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84" w:rsidRDefault="00973484" w:rsidP="00973484">
      <w:pPr>
        <w:jc w:val="right"/>
        <w:rPr>
          <w:rFonts w:eastAsia="Calibri"/>
          <w:b/>
          <w:sz w:val="28"/>
          <w:szCs w:val="28"/>
        </w:rPr>
      </w:pPr>
      <w:r>
        <w:rPr>
          <w:rFonts w:eastAsia="Calibri"/>
          <w:b/>
          <w:sz w:val="28"/>
          <w:szCs w:val="28"/>
        </w:rPr>
        <w:t>ПРОЕКТ</w:t>
      </w:r>
    </w:p>
    <w:p w:rsidR="00DA7F2C" w:rsidRDefault="00DA7F2C" w:rsidP="00973484">
      <w:pPr>
        <w:jc w:val="right"/>
        <w:rPr>
          <w:rFonts w:eastAsia="Calibri"/>
          <w:b/>
          <w:sz w:val="28"/>
          <w:szCs w:val="28"/>
        </w:rPr>
      </w:pPr>
    </w:p>
    <w:p w:rsidR="00DA7F2C" w:rsidRDefault="00DA7F2C" w:rsidP="00DA7F2C">
      <w:pPr>
        <w:rPr>
          <w:rFonts w:eastAsia="Calibri"/>
          <w:b/>
          <w:sz w:val="28"/>
          <w:szCs w:val="28"/>
        </w:rPr>
      </w:pPr>
    </w:p>
    <w:p w:rsidR="00DA7F2C" w:rsidRPr="00DA7F2C" w:rsidRDefault="00DA7F2C" w:rsidP="00DA7F2C">
      <w:pPr>
        <w:pStyle w:val="a8"/>
        <w:spacing w:line="276" w:lineRule="auto"/>
        <w:jc w:val="center"/>
        <w:rPr>
          <w:rFonts w:ascii="Times New Roman" w:hAnsi="Times New Roman"/>
          <w:b/>
          <w:sz w:val="26"/>
          <w:szCs w:val="26"/>
        </w:rPr>
      </w:pPr>
      <w:r w:rsidRPr="00DA7F2C">
        <w:rPr>
          <w:rFonts w:ascii="Times New Roman" w:hAnsi="Times New Roman"/>
          <w:b/>
          <w:sz w:val="26"/>
          <w:szCs w:val="26"/>
        </w:rPr>
        <w:t>КАЛУЖСКАЯ ОБЛАСТЬ</w:t>
      </w:r>
    </w:p>
    <w:p w:rsidR="00DA7F2C" w:rsidRPr="00DA7F2C" w:rsidRDefault="00DA7F2C" w:rsidP="00DA7F2C">
      <w:pPr>
        <w:pStyle w:val="a8"/>
        <w:spacing w:line="276" w:lineRule="auto"/>
        <w:jc w:val="center"/>
        <w:rPr>
          <w:rFonts w:ascii="Times New Roman" w:hAnsi="Times New Roman"/>
          <w:b/>
          <w:sz w:val="26"/>
          <w:szCs w:val="26"/>
        </w:rPr>
      </w:pPr>
      <w:r w:rsidRPr="00DA7F2C">
        <w:rPr>
          <w:rFonts w:ascii="Times New Roman" w:hAnsi="Times New Roman"/>
          <w:b/>
          <w:sz w:val="26"/>
          <w:szCs w:val="26"/>
        </w:rPr>
        <w:t>МАЛОЯРОСЛАВЕЦКИЙ РАЙОН</w:t>
      </w:r>
    </w:p>
    <w:p w:rsidR="00DA7F2C" w:rsidRPr="00DA7F2C" w:rsidRDefault="00DA7F2C" w:rsidP="00DA7F2C">
      <w:pPr>
        <w:pStyle w:val="a8"/>
        <w:spacing w:line="276" w:lineRule="auto"/>
        <w:jc w:val="center"/>
        <w:rPr>
          <w:rFonts w:ascii="Times New Roman" w:hAnsi="Times New Roman"/>
          <w:b/>
          <w:sz w:val="26"/>
          <w:szCs w:val="26"/>
        </w:rPr>
      </w:pPr>
      <w:r w:rsidRPr="00DA7F2C">
        <w:rPr>
          <w:rFonts w:ascii="Times New Roman" w:hAnsi="Times New Roman"/>
          <w:b/>
          <w:sz w:val="26"/>
          <w:szCs w:val="26"/>
        </w:rPr>
        <w:t>СЕЛЬСКОЕ ПОСЕЛЕНИЕ «СЕЛО КУДИНОВО»</w:t>
      </w:r>
    </w:p>
    <w:p w:rsidR="00DA7F2C" w:rsidRDefault="00DA7F2C" w:rsidP="00DA7F2C">
      <w:pPr>
        <w:pStyle w:val="a8"/>
        <w:spacing w:line="276" w:lineRule="auto"/>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Default="00DA7F2C" w:rsidP="00DA7F2C">
      <w:pPr>
        <w:pStyle w:val="a8"/>
        <w:rPr>
          <w:b/>
          <w:sz w:val="26"/>
          <w:szCs w:val="26"/>
        </w:rPr>
      </w:pPr>
    </w:p>
    <w:p w:rsidR="00DA7F2C" w:rsidRPr="00DA7F2C" w:rsidRDefault="00DA7F2C" w:rsidP="00DA7F2C">
      <w:pPr>
        <w:pStyle w:val="a8"/>
        <w:spacing w:line="276" w:lineRule="auto"/>
        <w:jc w:val="center"/>
        <w:rPr>
          <w:rFonts w:ascii="Times New Roman" w:hAnsi="Times New Roman"/>
          <w:sz w:val="40"/>
          <w:szCs w:val="40"/>
        </w:rPr>
      </w:pPr>
      <w:r w:rsidRPr="00DA7F2C">
        <w:rPr>
          <w:rFonts w:ascii="Times New Roman" w:hAnsi="Times New Roman"/>
          <w:b/>
          <w:bCs/>
          <w:sz w:val="40"/>
          <w:szCs w:val="40"/>
        </w:rPr>
        <w:t>Правила благоустройства</w:t>
      </w:r>
    </w:p>
    <w:p w:rsidR="00DA7F2C" w:rsidRPr="00DA7F2C" w:rsidRDefault="00DA7F2C" w:rsidP="00DA7F2C">
      <w:pPr>
        <w:pStyle w:val="a8"/>
        <w:spacing w:line="276" w:lineRule="auto"/>
        <w:jc w:val="center"/>
        <w:rPr>
          <w:rFonts w:ascii="Times New Roman" w:hAnsi="Times New Roman"/>
          <w:sz w:val="40"/>
          <w:szCs w:val="40"/>
        </w:rPr>
      </w:pPr>
      <w:r w:rsidRPr="00DA7F2C">
        <w:rPr>
          <w:rFonts w:ascii="Times New Roman" w:hAnsi="Times New Roman"/>
          <w:b/>
          <w:bCs/>
          <w:sz w:val="40"/>
          <w:szCs w:val="40"/>
        </w:rPr>
        <w:t>территории сельского поселения «Село Кудиново»</w:t>
      </w:r>
    </w:p>
    <w:p w:rsidR="00DA7F2C" w:rsidRPr="00DA7F2C" w:rsidRDefault="00DA7F2C" w:rsidP="00DA7F2C">
      <w:pPr>
        <w:pStyle w:val="a8"/>
        <w:rPr>
          <w:rFonts w:ascii="Times New Roman" w:hAnsi="Times New Roman"/>
          <w:b/>
          <w:sz w:val="26"/>
          <w:szCs w:val="26"/>
        </w:rPr>
      </w:pPr>
    </w:p>
    <w:p w:rsidR="00DA7F2C" w:rsidRPr="00DA7F2C" w:rsidRDefault="00DA7F2C" w:rsidP="00973484">
      <w:pPr>
        <w:jc w:val="right"/>
        <w:rPr>
          <w:rFonts w:eastAsia="Calibri"/>
          <w:b/>
          <w:sz w:val="28"/>
          <w:szCs w:val="28"/>
        </w:rPr>
      </w:pPr>
    </w:p>
    <w:p w:rsidR="00DA7F2C" w:rsidRPr="00DA7F2C" w:rsidRDefault="00DA7F2C" w:rsidP="00973484">
      <w:pPr>
        <w:jc w:val="right"/>
        <w:rPr>
          <w:rFonts w:eastAsia="Calibri"/>
          <w:b/>
          <w:sz w:val="28"/>
          <w:szCs w:val="28"/>
        </w:rPr>
      </w:pPr>
    </w:p>
    <w:p w:rsidR="00DA7F2C" w:rsidRP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973484">
      <w:pPr>
        <w:jc w:val="right"/>
        <w:rPr>
          <w:rFonts w:eastAsia="Calibri"/>
          <w:b/>
          <w:sz w:val="28"/>
          <w:szCs w:val="28"/>
        </w:rPr>
      </w:pPr>
    </w:p>
    <w:p w:rsidR="00DA7F2C" w:rsidRDefault="00DA7F2C" w:rsidP="00DA7F2C">
      <w:pPr>
        <w:jc w:val="center"/>
        <w:rPr>
          <w:rFonts w:eastAsia="Calibri"/>
          <w:b/>
          <w:sz w:val="28"/>
          <w:szCs w:val="28"/>
        </w:rPr>
      </w:pPr>
      <w:r>
        <w:rPr>
          <w:rFonts w:eastAsia="Calibri"/>
          <w:b/>
          <w:sz w:val="28"/>
          <w:szCs w:val="28"/>
        </w:rPr>
        <w:t>2019г.</w:t>
      </w:r>
    </w:p>
    <w:p w:rsidR="002810C2" w:rsidRDefault="002810C2" w:rsidP="002810C2">
      <w:pPr>
        <w:pStyle w:val="a8"/>
        <w:jc w:val="both"/>
        <w:rPr>
          <w:rFonts w:ascii="Times New Roman" w:hAnsi="Times New Roman"/>
          <w:sz w:val="26"/>
          <w:szCs w:val="26"/>
        </w:rPr>
      </w:pPr>
    </w:p>
    <w:p w:rsidR="002810C2" w:rsidRPr="00364FC5" w:rsidRDefault="002810C2" w:rsidP="002810C2">
      <w:pPr>
        <w:autoSpaceDE w:val="0"/>
        <w:autoSpaceDN w:val="0"/>
        <w:adjustRightInd w:val="0"/>
        <w:jc w:val="center"/>
        <w:rPr>
          <w:b/>
          <w:bCs/>
          <w:sz w:val="26"/>
          <w:szCs w:val="26"/>
        </w:rPr>
      </w:pPr>
      <w:r w:rsidRPr="00974A32">
        <w:rPr>
          <w:color w:val="000000"/>
        </w:rPr>
        <w:t xml:space="preserve"> </w:t>
      </w:r>
      <w:r w:rsidRPr="00364FC5">
        <w:rPr>
          <w:b/>
          <w:bCs/>
          <w:sz w:val="26"/>
          <w:szCs w:val="26"/>
        </w:rPr>
        <w:t>ПРАВИЛА</w:t>
      </w:r>
    </w:p>
    <w:p w:rsidR="002810C2" w:rsidRDefault="002810C2" w:rsidP="002810C2">
      <w:pPr>
        <w:autoSpaceDE w:val="0"/>
        <w:autoSpaceDN w:val="0"/>
        <w:adjustRightInd w:val="0"/>
        <w:jc w:val="center"/>
        <w:rPr>
          <w:b/>
          <w:bCs/>
          <w:sz w:val="26"/>
          <w:szCs w:val="26"/>
        </w:rPr>
      </w:pPr>
      <w:r w:rsidRPr="00364FC5">
        <w:rPr>
          <w:b/>
          <w:bCs/>
          <w:sz w:val="26"/>
          <w:szCs w:val="26"/>
        </w:rPr>
        <w:t>благоус</w:t>
      </w:r>
      <w:r>
        <w:rPr>
          <w:b/>
          <w:bCs/>
          <w:sz w:val="26"/>
          <w:szCs w:val="26"/>
        </w:rPr>
        <w:t>тройства территории сельского поселения «Село Кудиново» Малоярославецкого района</w:t>
      </w:r>
      <w:r w:rsidRPr="00364FC5">
        <w:rPr>
          <w:b/>
          <w:bCs/>
          <w:sz w:val="26"/>
          <w:szCs w:val="26"/>
        </w:rPr>
        <w:t xml:space="preserve">  </w:t>
      </w:r>
      <w:r>
        <w:rPr>
          <w:b/>
          <w:bCs/>
          <w:sz w:val="26"/>
          <w:szCs w:val="26"/>
        </w:rPr>
        <w:t>К</w:t>
      </w:r>
      <w:r w:rsidRPr="00364FC5">
        <w:rPr>
          <w:b/>
          <w:bCs/>
          <w:sz w:val="26"/>
          <w:szCs w:val="26"/>
        </w:rPr>
        <w:t>алужской области</w:t>
      </w:r>
    </w:p>
    <w:p w:rsidR="00A23002" w:rsidRDefault="00A23002" w:rsidP="000F304A">
      <w:pPr>
        <w:autoSpaceDE w:val="0"/>
        <w:autoSpaceDN w:val="0"/>
        <w:adjustRightInd w:val="0"/>
        <w:rPr>
          <w:b/>
          <w:bCs/>
          <w:sz w:val="26"/>
          <w:szCs w:val="26"/>
        </w:rPr>
      </w:pPr>
    </w:p>
    <w:p w:rsidR="000F304A" w:rsidRPr="000F304A" w:rsidRDefault="00A23002" w:rsidP="000F304A">
      <w:pPr>
        <w:autoSpaceDE w:val="0"/>
        <w:autoSpaceDN w:val="0"/>
        <w:adjustRightInd w:val="0"/>
        <w:ind w:firstLine="709"/>
        <w:jc w:val="both"/>
      </w:pPr>
      <w:r w:rsidRPr="000F304A">
        <w:t> Настоящие правила благоустройства территории с</w:t>
      </w:r>
      <w:r w:rsidR="001579BA" w:rsidRPr="000F304A">
        <w:t>ельского поселения «Село Кудиново» Малоярославецкого</w:t>
      </w:r>
      <w:r w:rsidRPr="000F304A">
        <w:t xml:space="preserve"> района Калужской области (далее - Правила) разработаны </w:t>
      </w:r>
      <w:r w:rsidR="001579BA" w:rsidRPr="000F304A">
        <w:t xml:space="preserve">соответствии с Федеральным законом от 06.10.2003 года № 131-ФЗ «Об общих принципах организации местного самоуправления в Российской Федерации»,  Законом Калужской области от 22.06.2018 № 362-ОЗ «О благоустройстве территорий муниципальных образований Калужской области» </w:t>
      </w:r>
      <w:r w:rsidRPr="000F304A">
        <w:t>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w:t>
      </w:r>
      <w:r w:rsidRPr="000F304A">
        <w:rPr>
          <w:i/>
        </w:rPr>
        <w:t xml:space="preserve"> </w:t>
      </w:r>
      <w:r w:rsidRPr="000F304A">
        <w:t>населения с</w:t>
      </w:r>
      <w:r w:rsidR="001579BA" w:rsidRPr="000F304A">
        <w:t>ельского поселения «Село Кудиново</w:t>
      </w:r>
      <w:r w:rsidRPr="000F304A">
        <w:t xml:space="preserve">» </w:t>
      </w:r>
      <w:r w:rsidR="001579BA" w:rsidRPr="000F304A">
        <w:t xml:space="preserve">Малоярославецкого </w:t>
      </w:r>
      <w:r w:rsidRPr="000F304A">
        <w:t>района Калужской области.</w:t>
      </w:r>
    </w:p>
    <w:p w:rsidR="000F304A" w:rsidRPr="000F304A" w:rsidRDefault="000F304A" w:rsidP="000F304A">
      <w:pPr>
        <w:numPr>
          <w:ilvl w:val="0"/>
          <w:numId w:val="3"/>
        </w:numPr>
        <w:shd w:val="clear" w:color="auto" w:fill="FFFFFF"/>
        <w:spacing w:after="200" w:line="276" w:lineRule="auto"/>
        <w:ind w:left="375"/>
        <w:jc w:val="center"/>
      </w:pPr>
      <w:r w:rsidRPr="000F304A">
        <w:rPr>
          <w:b/>
          <w:bCs/>
        </w:rPr>
        <w:t>Общие положения</w:t>
      </w:r>
    </w:p>
    <w:p w:rsidR="000F304A" w:rsidRDefault="000F304A" w:rsidP="0077378A">
      <w:pPr>
        <w:pStyle w:val="a4"/>
        <w:numPr>
          <w:ilvl w:val="1"/>
          <w:numId w:val="7"/>
        </w:numPr>
        <w:shd w:val="clear" w:color="auto" w:fill="FFFFFF"/>
        <w:ind w:left="0" w:firstLine="0"/>
        <w:jc w:val="both"/>
      </w:pPr>
      <w:r w:rsidRPr="000F304A">
        <w:t>Правила устанавливают единые нормы и требования по благоустройству территории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77378A" w:rsidRPr="000F304A" w:rsidRDefault="0077378A" w:rsidP="0077378A">
      <w:pPr>
        <w:pStyle w:val="a4"/>
        <w:shd w:val="clear" w:color="auto" w:fill="FFFFFF"/>
        <w:ind w:left="469"/>
        <w:jc w:val="both"/>
      </w:pPr>
    </w:p>
    <w:p w:rsidR="000F304A" w:rsidRPr="000F304A" w:rsidRDefault="000F304A" w:rsidP="000F304A">
      <w:pPr>
        <w:shd w:val="clear" w:color="auto" w:fill="FFFFFF"/>
        <w:ind w:hanging="11"/>
        <w:jc w:val="both"/>
      </w:pPr>
      <w:r w:rsidRPr="000F304A">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и повышения комфортности жизнедеятельности населения Поселения.</w:t>
      </w:r>
    </w:p>
    <w:p w:rsidR="000F304A" w:rsidRPr="000F304A" w:rsidRDefault="000F304A" w:rsidP="000F304A">
      <w:pPr>
        <w:shd w:val="clear" w:color="auto" w:fill="FFFFFF"/>
        <w:jc w:val="both"/>
      </w:pPr>
      <w:r w:rsidRPr="000F304A">
        <w:t>1.3. Благоустройство территории муниципального образования обеспечивается:  </w:t>
      </w:r>
    </w:p>
    <w:p w:rsidR="000F304A" w:rsidRPr="000F304A" w:rsidRDefault="000F304A" w:rsidP="000F304A">
      <w:pPr>
        <w:shd w:val="clear" w:color="auto" w:fill="FFFFFF"/>
        <w:jc w:val="both"/>
      </w:pPr>
    </w:p>
    <w:p w:rsidR="000F304A" w:rsidRPr="000F304A" w:rsidRDefault="000F304A" w:rsidP="000F304A">
      <w:pPr>
        <w:shd w:val="clear" w:color="auto" w:fill="FFFFFF"/>
        <w:jc w:val="both"/>
      </w:pPr>
      <w:r w:rsidRPr="000F304A">
        <w:t>-органами местного самоуправления сельского поселения «Село Кудиново» (далее - органы местного самоуправления), осуществляющими организационную и контролирующую функции;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-организациями, выполняющими работы по содержанию и благоустройству муниципального образования;</w:t>
      </w:r>
    </w:p>
    <w:p w:rsidR="000F304A" w:rsidRPr="000F304A" w:rsidRDefault="000F304A" w:rsidP="000F304A">
      <w:pPr>
        <w:shd w:val="clear" w:color="auto" w:fill="FFFFFF"/>
        <w:jc w:val="both"/>
      </w:pPr>
      <w:r w:rsidRPr="000F304A">
        <w:t> </w:t>
      </w:r>
    </w:p>
    <w:p w:rsidR="000F304A" w:rsidRPr="000F304A" w:rsidRDefault="000F304A" w:rsidP="00845C93">
      <w:pPr>
        <w:shd w:val="clear" w:color="auto" w:fill="FFFFFF"/>
        <w:jc w:val="both"/>
      </w:pPr>
      <w:r w:rsidRPr="000F304A">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  </w:t>
      </w:r>
    </w:p>
    <w:p w:rsidR="000F304A" w:rsidRPr="000F304A" w:rsidRDefault="000F304A" w:rsidP="000F304A">
      <w:pPr>
        <w:pStyle w:val="a4"/>
        <w:numPr>
          <w:ilvl w:val="1"/>
          <w:numId w:val="4"/>
        </w:numPr>
        <w:shd w:val="clear" w:color="auto" w:fill="FFFFFF"/>
        <w:spacing w:line="276" w:lineRule="auto"/>
        <w:jc w:val="both"/>
      </w:pPr>
      <w:r w:rsidRPr="000F304A">
        <w:t xml:space="preserve">  Закрепленной для содержания и уборки территорией является: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lastRenderedPageBreak/>
        <w:t>-территория в границах, определенных кадастровыми планами земельных участков;</w:t>
      </w:r>
      <w:r w:rsidRPr="000F304A">
        <w:br/>
        <w:t>-территория,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  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Участниками деятельности по благоустройству выступают:</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-исполнители работ, специалисты по благоустройству и озеленению, в том числе возведению малых архитектурных форм;</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-иные заинтересованные в благоустройстве территории лица.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t>Организация уборки и содержания иных территорий осуществляется органом местного самоуправления.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firstLine="142"/>
        <w:jc w:val="center"/>
        <w:rPr>
          <w:b/>
        </w:rPr>
      </w:pPr>
      <w:bookmarkStart w:id="0" w:name="page3"/>
      <w:bookmarkEnd w:id="0"/>
      <w:r w:rsidRPr="000F304A">
        <w:rPr>
          <w:b/>
        </w:rPr>
        <w:t>2. Порядок определения границ прилегающих территорий</w:t>
      </w:r>
    </w:p>
    <w:p w:rsidR="000F304A" w:rsidRPr="000F304A" w:rsidRDefault="000F304A" w:rsidP="000F304A">
      <w:pPr>
        <w:shd w:val="clear" w:color="auto" w:fill="FFFFFF"/>
        <w:ind w:right="-1"/>
        <w:jc w:val="cente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1. Границы прилегающих территорий определяются правилами благоустройства территории муниципального образования Калужской области (городских и сельских поселений, городских округов)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w:t>
      </w:r>
      <w:r w:rsidR="00845C93">
        <w:rPr>
          <w:rFonts w:ascii="Times New Roman" w:hAnsi="Times New Roman"/>
          <w:sz w:val="24"/>
          <w:szCs w:val="24"/>
        </w:rPr>
        <w:t xml:space="preserve"> </w:t>
      </w:r>
      <w:r w:rsidR="000F304A" w:rsidRPr="000F304A">
        <w:rPr>
          <w:rFonts w:ascii="Times New Roman" w:hAnsi="Times New Roman"/>
          <w:sz w:val="24"/>
          <w:szCs w:val="24"/>
        </w:rPr>
        <w:t>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lastRenderedPageBreak/>
        <w:t>2.</w:t>
      </w:r>
      <w:r w:rsidR="000F304A" w:rsidRPr="000F304A">
        <w:rPr>
          <w:rFonts w:ascii="Times New Roman" w:hAnsi="Times New Roman"/>
          <w:sz w:val="24"/>
          <w:szCs w:val="24"/>
        </w:rPr>
        <w:t>2. В настоящем Порядке используются следующие основные понятия:</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границы которой определены правилами благоустройства в соответствии с порядком, установленным настоящим Законом;</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 границы прилегающей территории - местоположение прилегающей территории, установленное в схеме границ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4)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5)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F304A" w:rsidRPr="000F304A" w:rsidRDefault="000F304A" w:rsidP="000F304A">
      <w:pPr>
        <w:pStyle w:val="a8"/>
        <w:jc w:val="both"/>
        <w:rPr>
          <w:rFonts w:ascii="Times New Roman" w:hAnsi="Times New Roman"/>
          <w:sz w:val="24"/>
          <w:szCs w:val="24"/>
        </w:rPr>
      </w:pPr>
    </w:p>
    <w:p w:rsidR="000F304A" w:rsidRPr="001426B0" w:rsidRDefault="001426B0" w:rsidP="000F304A">
      <w:pPr>
        <w:pStyle w:val="a8"/>
        <w:jc w:val="both"/>
        <w:rPr>
          <w:rFonts w:ascii="Times New Roman" w:hAnsi="Times New Roman"/>
          <w:sz w:val="24"/>
          <w:szCs w:val="24"/>
          <w:u w:val="single"/>
        </w:rPr>
      </w:pPr>
      <w:r w:rsidRPr="001426B0">
        <w:rPr>
          <w:rFonts w:ascii="Times New Roman" w:hAnsi="Times New Roman"/>
          <w:sz w:val="24"/>
          <w:szCs w:val="24"/>
          <w:u w:val="single"/>
        </w:rPr>
        <w:t>2.</w:t>
      </w:r>
      <w:r w:rsidR="000F304A" w:rsidRPr="001426B0">
        <w:rPr>
          <w:rFonts w:ascii="Times New Roman" w:hAnsi="Times New Roman"/>
          <w:sz w:val="24"/>
          <w:szCs w:val="24"/>
          <w:u w:val="single"/>
        </w:rPr>
        <w:t>3. Границы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3.1.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Pr>
          <w:rFonts w:ascii="Times New Roman" w:hAnsi="Times New Roman"/>
          <w:sz w:val="24"/>
          <w:szCs w:val="24"/>
        </w:rPr>
        <w:t>2.</w:t>
      </w:r>
      <w:r w:rsidR="000F304A" w:rsidRPr="000F304A">
        <w:rPr>
          <w:rFonts w:ascii="Times New Roman" w:hAnsi="Times New Roman"/>
          <w:sz w:val="24"/>
          <w:szCs w:val="24"/>
        </w:rPr>
        <w:t>3.2. Правилами благоустройства территорий муниципальных образований устанавливается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 строений, сооружений, земельных участков в существующей застройке (градостроительной ситуации), видов разрешенного использования земельных участков, площади зданий, строений, сооружений, земельных участков, иных факторов.</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3.3. Границы прилегающей территории определяются с учетом следующих ограничений</w:t>
      </w:r>
      <w:r w:rsidR="000F304A" w:rsidRPr="000F304A">
        <w:rPr>
          <w:rFonts w:ascii="Times New Roman" w:hAnsi="Times New Roman"/>
          <w:sz w:val="24"/>
          <w:szCs w:val="24"/>
        </w:rPr>
        <w:t>:</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w:t>
      </w:r>
      <w:r w:rsidRPr="000F304A">
        <w:rPr>
          <w:rFonts w:ascii="Times New Roman" w:hAnsi="Times New Roman"/>
          <w:sz w:val="24"/>
          <w:szCs w:val="24"/>
        </w:rPr>
        <w:lastRenderedPageBreak/>
        <w:t>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0F304A" w:rsidRPr="000F304A" w:rsidRDefault="000F304A" w:rsidP="000F304A">
      <w:pPr>
        <w:pStyle w:val="a8"/>
        <w:jc w:val="both"/>
        <w:rPr>
          <w:rFonts w:ascii="Times New Roman" w:hAnsi="Times New Roman"/>
          <w:sz w:val="24"/>
          <w:szCs w:val="24"/>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3.4. Границы прилегающей территории отображаются на схеме границ прилегающей территории.</w:t>
      </w:r>
      <w:r w:rsidR="000F304A" w:rsidRPr="000F304A">
        <w:rPr>
          <w:rFonts w:ascii="Times New Roman" w:hAnsi="Times New Roman"/>
          <w:sz w:val="24"/>
          <w:szCs w:val="24"/>
        </w:rPr>
        <w:t xml:space="preserve">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кадастровый номер и адрес здания, строения, сооружения, земельного участка, в отношении которого установлены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 подлежащих благоустройству (в случае, если в отношении здания, строения, сооружения, земельного участка не проведен государственный кадастровый учет);</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изображение границ здания, строения, сооружения, земельного участка, если такой земельный участок образован;</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схематическое изображение границ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площадь прилегающей территории.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Схема границ прилегающей территории содержит схематическое изображение (изображения) и (или) наименование (наименования) элементов благоустройства, находящихся в границах прилегающей территории, а также иные сведения и информацию, предусмотренные правилами благоустройства территорий муниципальных образований.</w:t>
      </w: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Определенные согласно схемам прилегающие территории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0F304A" w:rsidRPr="001426B0" w:rsidRDefault="000F304A" w:rsidP="000F304A">
      <w:pPr>
        <w:pStyle w:val="a8"/>
        <w:jc w:val="both"/>
        <w:rPr>
          <w:rFonts w:ascii="Times New Roman" w:hAnsi="Times New Roman"/>
          <w:sz w:val="24"/>
          <w:szCs w:val="24"/>
          <w:u w:val="single"/>
        </w:rPr>
      </w:pPr>
    </w:p>
    <w:p w:rsidR="000F304A" w:rsidRPr="000F304A" w:rsidRDefault="001426B0" w:rsidP="000F304A">
      <w:pPr>
        <w:pStyle w:val="a8"/>
        <w:jc w:val="both"/>
        <w:rPr>
          <w:rFonts w:ascii="Times New Roman" w:hAnsi="Times New Roman"/>
          <w:sz w:val="24"/>
          <w:szCs w:val="24"/>
        </w:rPr>
      </w:pPr>
      <w:r w:rsidRPr="001426B0">
        <w:rPr>
          <w:rFonts w:ascii="Times New Roman" w:hAnsi="Times New Roman"/>
          <w:sz w:val="24"/>
          <w:szCs w:val="24"/>
          <w:u w:val="single"/>
        </w:rPr>
        <w:t>2.</w:t>
      </w:r>
      <w:r w:rsidR="000F304A" w:rsidRPr="001426B0">
        <w:rPr>
          <w:rFonts w:ascii="Times New Roman" w:hAnsi="Times New Roman"/>
          <w:sz w:val="24"/>
          <w:szCs w:val="24"/>
          <w:u w:val="single"/>
        </w:rPr>
        <w:t>3.5. Подготовка схемы границ прилегающей территории</w:t>
      </w:r>
      <w:r w:rsidR="000F304A" w:rsidRPr="000F304A">
        <w:rPr>
          <w:rFonts w:ascii="Times New Roman" w:hAnsi="Times New Roman"/>
          <w:sz w:val="24"/>
          <w:szCs w:val="24"/>
        </w:rPr>
        <w:t xml:space="preserve"> осуществляется в соответствии с настоящим Порядком уполномоченным органом местного самоуправления муниципального образования Калужской области.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 xml:space="preserve">3.6. 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N </w:t>
      </w:r>
      <w:r w:rsidRPr="000F304A">
        <w:rPr>
          <w:rFonts w:ascii="Times New Roman" w:hAnsi="Times New Roman"/>
          <w:sz w:val="24"/>
          <w:szCs w:val="24"/>
        </w:rPr>
        <w:lastRenderedPageBreak/>
        <w:t>131-ФЗ "Об общих принципах организации местного самоуправления в Российской Федерации" и статьи 5.1 Градостроительного кодекса Российской Федерации.</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Границы прилегающих территорий утверждаются представительным органом муниципального образования Калужской области в составе правил благоустройства.</w:t>
      </w:r>
    </w:p>
    <w:p w:rsidR="000F304A" w:rsidRPr="000F304A" w:rsidRDefault="000F304A" w:rsidP="000F304A">
      <w:pPr>
        <w:pStyle w:val="a8"/>
        <w:jc w:val="both"/>
        <w:rPr>
          <w:rFonts w:ascii="Times New Roman" w:hAnsi="Times New Roman"/>
          <w:sz w:val="24"/>
          <w:szCs w:val="24"/>
        </w:rPr>
      </w:pPr>
    </w:p>
    <w:p w:rsidR="000F304A" w:rsidRPr="000F304A" w:rsidRDefault="000F304A" w:rsidP="000F304A">
      <w:pPr>
        <w:pStyle w:val="a8"/>
        <w:jc w:val="both"/>
        <w:rPr>
          <w:rFonts w:ascii="Times New Roman" w:hAnsi="Times New Roman"/>
          <w:sz w:val="24"/>
          <w:szCs w:val="24"/>
        </w:rPr>
      </w:pPr>
      <w:r w:rsidRPr="000F304A">
        <w:rPr>
          <w:rFonts w:ascii="Times New Roman" w:hAnsi="Times New Roman"/>
          <w:sz w:val="24"/>
          <w:szCs w:val="24"/>
        </w:rPr>
        <w:t>3.7.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Калужской области в информационно-телекоммуникационной сети Интернет.</w:t>
      </w:r>
    </w:p>
    <w:p w:rsidR="000F304A" w:rsidRPr="000F304A" w:rsidRDefault="00845C93" w:rsidP="000F304A">
      <w:pPr>
        <w:shd w:val="clear" w:color="auto" w:fill="FFFFFF"/>
        <w:spacing w:before="240"/>
        <w:jc w:val="center"/>
      </w:pPr>
      <w:r>
        <w:rPr>
          <w:b/>
          <w:bCs/>
        </w:rPr>
        <w:t>3</w:t>
      </w:r>
      <w:r w:rsidR="000F304A" w:rsidRPr="000F304A">
        <w:rPr>
          <w:b/>
          <w:bCs/>
        </w:rPr>
        <w:t>. Основные понятия</w:t>
      </w:r>
    </w:p>
    <w:p w:rsidR="000F304A" w:rsidRPr="000F304A" w:rsidRDefault="000F304A" w:rsidP="00A23002">
      <w:pPr>
        <w:autoSpaceDE w:val="0"/>
        <w:autoSpaceDN w:val="0"/>
        <w:adjustRightInd w:val="0"/>
        <w:ind w:firstLine="709"/>
        <w:jc w:val="both"/>
      </w:pPr>
    </w:p>
    <w:p w:rsidR="000F304A" w:rsidRDefault="000F304A" w:rsidP="000F304A">
      <w:pPr>
        <w:autoSpaceDE w:val="0"/>
        <w:autoSpaceDN w:val="0"/>
        <w:adjustRightInd w:val="0"/>
        <w:jc w:val="both"/>
      </w:pPr>
      <w:r w:rsidRPr="000F304A">
        <w:rPr>
          <w:b/>
        </w:rPr>
        <w:t>Благоустройство территорий сельского поселения (далее - благоустройство) -</w:t>
      </w:r>
      <w:r w:rsidRPr="000F304A">
        <w:t xml:space="preserve">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F304A" w:rsidRPr="000F304A" w:rsidRDefault="000F304A" w:rsidP="000F304A">
      <w:pPr>
        <w:autoSpaceDE w:val="0"/>
        <w:autoSpaceDN w:val="0"/>
        <w:adjustRightInd w:val="0"/>
        <w:ind w:firstLine="708"/>
        <w:jc w:val="both"/>
      </w:pPr>
    </w:p>
    <w:p w:rsidR="000F304A" w:rsidRDefault="000F304A" w:rsidP="000F304A">
      <w:pPr>
        <w:autoSpaceDE w:val="0"/>
        <w:autoSpaceDN w:val="0"/>
        <w:adjustRightInd w:val="0"/>
        <w:jc w:val="both"/>
      </w:pPr>
      <w:r w:rsidRPr="000F304A">
        <w:rPr>
          <w:b/>
        </w:rPr>
        <w:t>Территории, на которых осуществляется деятельность по благоустройству</w:t>
      </w:r>
      <w:r w:rsidRPr="000F304A">
        <w:rPr>
          <w:b/>
          <w:i/>
          <w:color w:val="FF0000"/>
        </w:rPr>
        <w:t xml:space="preserve"> </w:t>
      </w:r>
      <w:r w:rsidRPr="000F304A">
        <w:rPr>
          <w:b/>
          <w:i/>
        </w:rPr>
        <w:t>-</w:t>
      </w:r>
      <w:r w:rsidRPr="000F304A">
        <w:rPr>
          <w:b/>
        </w:rPr>
        <w:t xml:space="preserve"> </w:t>
      </w:r>
      <w:r w:rsidRPr="000F304A">
        <w:t>элементы среды жизнедеятельности населения на территории сельского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0F304A" w:rsidRPr="000F304A" w:rsidRDefault="000F304A" w:rsidP="000F304A">
      <w:pPr>
        <w:autoSpaceDE w:val="0"/>
        <w:autoSpaceDN w:val="0"/>
        <w:adjustRightInd w:val="0"/>
        <w:ind w:firstLine="709"/>
        <w:jc w:val="both"/>
      </w:pPr>
    </w:p>
    <w:p w:rsidR="000F304A" w:rsidRPr="000F304A" w:rsidRDefault="000F304A" w:rsidP="000F304A">
      <w:pPr>
        <w:shd w:val="clear" w:color="auto" w:fill="FFFFFF"/>
        <w:jc w:val="both"/>
      </w:pPr>
      <w:r w:rsidRPr="000F304A">
        <w:rPr>
          <w:b/>
          <w:bCs/>
        </w:rPr>
        <w:t>Проектная документация по благоустройству территорий </w:t>
      </w:r>
      <w:r w:rsidRPr="000F304A">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rPr>
          <w:b/>
          <w:bCs/>
        </w:rPr>
        <w:t>Проект благоустройства - </w:t>
      </w:r>
      <w:r w:rsidRPr="000F304A">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 и др.</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jc w:val="both"/>
      </w:pPr>
      <w:r w:rsidRPr="000F304A">
        <w:rPr>
          <w:b/>
          <w:bCs/>
        </w:rPr>
        <w:t>Владелец объекта благоустройства</w:t>
      </w:r>
      <w:r w:rsidRPr="000F304A">
        <w:t> - лицо, которому объект благоустройства принадлежит на соответствующем праве (собственность, аренда, право постоянного (бессрочного) пользования и т.д.).</w:t>
      </w:r>
    </w:p>
    <w:p w:rsidR="000F304A" w:rsidRPr="000F304A" w:rsidRDefault="000F304A" w:rsidP="000F304A">
      <w:pPr>
        <w:shd w:val="clear" w:color="auto" w:fill="FFFFFF"/>
        <w:jc w:val="both"/>
      </w:pPr>
      <w:r w:rsidRPr="000F304A">
        <w:lastRenderedPageBreak/>
        <w:t> </w:t>
      </w:r>
    </w:p>
    <w:p w:rsidR="000F304A" w:rsidRPr="000F304A" w:rsidRDefault="000F304A" w:rsidP="000F304A">
      <w:pPr>
        <w:shd w:val="clear" w:color="auto" w:fill="FFFFFF"/>
        <w:ind w:right="-1"/>
        <w:jc w:val="both"/>
      </w:pPr>
      <w:bookmarkStart w:id="1" w:name="sub_121"/>
      <w:bookmarkEnd w:id="1"/>
      <w:r w:rsidRPr="000F304A">
        <w:rPr>
          <w:b/>
          <w:bCs/>
        </w:rPr>
        <w:t>Объект благоустройства</w:t>
      </w:r>
      <w:r w:rsidRPr="000F304A">
        <w:t> - элементы среды жизнедеятельности населения,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коммунальных, гигиенических, культурных, оздоровительных, информационных и иных потребностей населения, расположенные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на территории Поселения.</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Элементы объектов благоустройства - </w:t>
      </w:r>
      <w:r w:rsidRPr="000F304A">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Содержание объекта благоустройства</w:t>
      </w:r>
      <w:r w:rsidRPr="000F304A">
        <w:t> - комплекс мероприятий и работ по обеспечению чистоты, поддержания в надлежащем техническом, физическом, санитарном и эстетическом состоянии объектов благоустройства, их отдельных элементов и безопасности объекта благоустройства.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Развитие объекта благоустройства - </w:t>
      </w:r>
      <w:r w:rsidRPr="000F304A">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2" w:name="sub_17"/>
      <w:bookmarkEnd w:id="2"/>
      <w:r w:rsidRPr="000F304A">
        <w:rPr>
          <w:b/>
          <w:bCs/>
        </w:rPr>
        <w:t>Земляные работы</w:t>
      </w:r>
      <w:r w:rsidRPr="000F304A">
        <w:t>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коммунальных водоотводов и водостоков, сооружением или ремонтом некапитальных сооружений (строений), установкой различных надземных объектов.</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3" w:name="sub_130"/>
      <w:bookmarkEnd w:id="3"/>
      <w:r w:rsidRPr="000F304A">
        <w:rPr>
          <w:b/>
          <w:bCs/>
        </w:rPr>
        <w:t>Разрешение на производство земляных работ (ордер)</w:t>
      </w:r>
      <w:r w:rsidRPr="000F304A">
        <w:t> - специальное разрешение на производство земляных работ, выдаваемое администрацией  сельского Поселения  или </w:t>
      </w:r>
      <w:bookmarkStart w:id="4" w:name="sub_18"/>
      <w:bookmarkEnd w:id="4"/>
      <w:r w:rsidRPr="000F304A">
        <w:t>уполномоченной муниципальной организацией.</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Инженерные коммуникации</w:t>
      </w:r>
      <w:r w:rsidRPr="000F304A">
        <w:t>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bookmarkStart w:id="5" w:name="sub_111"/>
      <w:bookmarkEnd w:id="5"/>
      <w:r w:rsidRPr="000F304A">
        <w:rPr>
          <w:b/>
          <w:bCs/>
        </w:rPr>
        <w:t>Конструктивные и внешние элементы фасадов зданий</w:t>
      </w:r>
      <w:r w:rsidRPr="000F304A">
        <w:t xml:space="preserve"> - наружная, внешняя поверхность объекта капитального строительства, включающая архитектурные элементы и детали: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двери, колоннады, пристроенные к фасаду элементы </w:t>
      </w:r>
      <w:r w:rsidRPr="000F304A">
        <w:lastRenderedPageBreak/>
        <w:t>(входы, спуски в подвалы, оконные приямки), отмостки для отвода дождевых и талых вод, входные двери и окна.</w:t>
      </w:r>
    </w:p>
    <w:p w:rsidR="000F304A" w:rsidRPr="000F304A" w:rsidRDefault="000F304A" w:rsidP="000F304A">
      <w:pPr>
        <w:shd w:val="clear" w:color="auto" w:fill="FFFFFF"/>
        <w:jc w:val="both"/>
      </w:pPr>
      <w:r w:rsidRPr="000F304A">
        <w:t> </w:t>
      </w:r>
    </w:p>
    <w:p w:rsidR="000F304A" w:rsidRPr="000F304A" w:rsidRDefault="000F304A" w:rsidP="000F304A">
      <w:pPr>
        <w:shd w:val="clear" w:color="auto" w:fill="FFFFFF"/>
        <w:ind w:right="-1"/>
        <w:jc w:val="both"/>
      </w:pPr>
      <w:r w:rsidRPr="000F304A">
        <w:rPr>
          <w:b/>
          <w:bCs/>
        </w:rPr>
        <w:t>Адресные реквизиты - </w:t>
      </w:r>
      <w:r w:rsidRPr="000F304A">
        <w:t>указатели, устанавливаемые на объектах адресации, содержащие информацию о номере здания или сооружения, наименовании улицы, переулка, проезда, тупика, шоссе.</w:t>
      </w:r>
    </w:p>
    <w:p w:rsidR="000F304A" w:rsidRPr="000F304A" w:rsidRDefault="000F304A" w:rsidP="000F304A">
      <w:pPr>
        <w:shd w:val="clear" w:color="auto" w:fill="FFFFFF"/>
        <w:jc w:val="both"/>
      </w:pPr>
      <w:r w:rsidRPr="000F304A">
        <w:t> </w:t>
      </w:r>
    </w:p>
    <w:p w:rsidR="000F304A" w:rsidRDefault="000F304A" w:rsidP="000F304A">
      <w:pPr>
        <w:shd w:val="clear" w:color="auto" w:fill="FFFFFF"/>
        <w:ind w:right="-1"/>
        <w:jc w:val="both"/>
        <w:rPr>
          <w:b/>
          <w:bCs/>
        </w:rPr>
      </w:pPr>
      <w:bookmarkStart w:id="6" w:name="sub_115"/>
      <w:bookmarkEnd w:id="6"/>
      <w:r w:rsidRPr="000F304A">
        <w:rPr>
          <w:b/>
          <w:bCs/>
        </w:rPr>
        <w:t>Малые архитектурные формы</w:t>
      </w:r>
      <w:r w:rsidRPr="000F304A">
        <w:t> – элементы   монументально-</w:t>
      </w:r>
      <w:bookmarkStart w:id="7" w:name="page11"/>
      <w:bookmarkEnd w:id="7"/>
      <w:r w:rsidRPr="000F304A">
        <w:t>декоративного оформления, устройства для оформления мобильного и вертикального озеленения (беседки, арки, садово-парковая скульптура, вазоны, цветочницы,</w:t>
      </w:r>
      <w:r w:rsidRPr="00165C8F">
        <w:t xml:space="preserve"> шпал</w:t>
      </w:r>
      <w:r>
        <w:t>еры), водные устройства (</w:t>
      </w:r>
      <w:r w:rsidRPr="00165C8F">
        <w:t xml:space="preserve">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w:t>
      </w:r>
      <w:r w:rsidRPr="00165C8F">
        <w:br/>
      </w:r>
      <w:bookmarkStart w:id="8" w:name="sub_125"/>
      <w:bookmarkEnd w:id="8"/>
    </w:p>
    <w:p w:rsidR="000F304A" w:rsidRPr="00165C8F" w:rsidRDefault="000F304A" w:rsidP="000F304A">
      <w:pPr>
        <w:shd w:val="clear" w:color="auto" w:fill="FFFFFF"/>
        <w:ind w:right="-1"/>
        <w:jc w:val="both"/>
        <w:rPr>
          <w:sz w:val="20"/>
          <w:szCs w:val="20"/>
        </w:rPr>
      </w:pPr>
      <w:r w:rsidRPr="00165C8F">
        <w:rPr>
          <w:b/>
          <w:bCs/>
        </w:rPr>
        <w:t>Домовладение - </w:t>
      </w:r>
      <w:r w:rsidRPr="00165C8F">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9" w:name="sub_127"/>
      <w:bookmarkEnd w:id="9"/>
      <w:r w:rsidRPr="00165C8F">
        <w:rPr>
          <w:b/>
          <w:bCs/>
        </w:rPr>
        <w:t>Придомовая территория</w:t>
      </w:r>
      <w:r w:rsidRPr="00165C8F">
        <w:t> - </w:t>
      </w:r>
      <w:bookmarkStart w:id="10" w:name="sub_128"/>
      <w:bookmarkEnd w:id="10"/>
      <w:r w:rsidRPr="00165C8F">
        <w:t>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Придомовая территория многоквартирных жилых домов</w:t>
      </w:r>
      <w:r w:rsidRPr="00165C8F">
        <w:t>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Дворовая территория - </w:t>
      </w:r>
      <w:r w:rsidRPr="00165C8F">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Прилегающая территория</w:t>
      </w:r>
      <w:r w:rsidRPr="00165C8F">
        <w:t>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Детская площадка – </w:t>
      </w:r>
      <w:r w:rsidRPr="00165C8F">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Спортивная площадка – </w:t>
      </w:r>
      <w:r w:rsidRPr="00165C8F">
        <w:t xml:space="preserve">участок земли, территория на поверхности которой расположены объекты, предназначенные для занятий физической культурой и спортом </w:t>
      </w:r>
      <w:r w:rsidRPr="00165C8F">
        <w:lastRenderedPageBreak/>
        <w:t>(баскетбольные щиты, брусья, гимнастические стенки, турники и (или) иные подобные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Площадка</w:t>
      </w:r>
      <w:r w:rsidRPr="00165C8F">
        <w:t>     </w:t>
      </w:r>
      <w:r w:rsidRPr="00165C8F">
        <w:rPr>
          <w:b/>
          <w:bCs/>
        </w:rPr>
        <w:t>для  выгула  и  дрессировки  животных  -  </w:t>
      </w:r>
      <w:r w:rsidRPr="00165C8F">
        <w:t>участок   земли, выделенный в установленном порядке для выгула и дрессировки животных.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Площадка автостоянки - </w:t>
      </w:r>
      <w:r w:rsidRPr="00165C8F">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Строительная площадка - </w:t>
      </w:r>
      <w:r w:rsidRPr="00165C8F">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1" w:name="sub_119"/>
      <w:bookmarkEnd w:id="11"/>
      <w:r w:rsidRPr="00165C8F">
        <w:rPr>
          <w:b/>
          <w:bCs/>
        </w:rPr>
        <w:t>Общественные места</w:t>
      </w:r>
      <w:r w:rsidRPr="00165C8F">
        <w:t>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2" w:name="sub_120"/>
      <w:bookmarkEnd w:id="12"/>
      <w:r w:rsidRPr="00165C8F">
        <w:rPr>
          <w:b/>
          <w:bCs/>
        </w:rPr>
        <w:t>Общественный туалет</w:t>
      </w:r>
      <w:r w:rsidRPr="00165C8F">
        <w:t> - сооружение, оборудованное соответствующим санитарным инвентарем, отвечающее санитарно-гигиеническим требованиям и предназначенное для оказания коммунальных услуг населению, как на платной, так и на бесплатной основе.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3" w:name="sub_123"/>
      <w:bookmarkEnd w:id="13"/>
      <w:r w:rsidRPr="00165C8F">
        <w:rPr>
          <w:b/>
          <w:bCs/>
        </w:rPr>
        <w:t>Пешеходные территории</w:t>
      </w:r>
      <w:r w:rsidRPr="00165C8F">
        <w:t> - участки уличных и внутриквартальных территорий, предназначенные для пешеходного движения (тротуары, пешеходные дорожки).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spacing w:val="-1"/>
        </w:rPr>
        <w:t>Тротуар</w:t>
      </w:r>
      <w:r w:rsidRPr="00165C8F">
        <w:rPr>
          <w:spacing w:val="-1"/>
        </w:rPr>
        <w:t> - пешеходная зона, имеющая асфальтобетонное или другое покрытие, вдоль улиц и проездов, шириной не менее 1,0 метра.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Твердое покрытие </w:t>
      </w:r>
      <w:r w:rsidRPr="00165C8F">
        <w:t>- покрытие, выполняемое из асфальта, бетона, природного камня и других искусственных и природных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4" w:name="sub_131"/>
      <w:bookmarkEnd w:id="14"/>
      <w:r w:rsidRPr="00165C8F">
        <w:rPr>
          <w:b/>
          <w:bCs/>
        </w:rPr>
        <w:t>Рекламные конструкции</w:t>
      </w:r>
      <w:r w:rsidRPr="00165C8F">
        <w:t>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5" w:name="sub_137"/>
      <w:bookmarkEnd w:id="15"/>
      <w:r w:rsidRPr="00165C8F">
        <w:rPr>
          <w:b/>
          <w:bCs/>
        </w:rPr>
        <w:t>Стационарные рекламные конструкции</w:t>
      </w:r>
      <w:r w:rsidRPr="00165C8F">
        <w:t> - конструкции, имеющие постоянное место расположения.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Информационные  конструкции  (средства  размещения  информации)  -</w:t>
      </w:r>
      <w:r w:rsidRPr="00165C8F">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Объекты (средства) наружного освещения (осветительное оборудование) </w:t>
      </w:r>
      <w:r w:rsidRPr="00165C8F">
        <w:t>- 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lastRenderedPageBreak/>
        <w:t>Работы по восстановлению благоустройства </w:t>
      </w:r>
      <w:r w:rsidRPr="00165C8F">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Уборка территорий</w:t>
      </w:r>
      <w:r w:rsidRPr="00165C8F">
        <w:t> - комплекс мероприятий, связанных с регулярной очисткой территорий от грязи, мусора, снега, льда, смета, проведению скашивания травы и ее уборки с окошенного участка, уход за кустарниками и деревьями,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противопожарного и санитарно-эпидемиологического благополучия населения.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6" w:name="sub_132"/>
      <w:bookmarkEnd w:id="16"/>
      <w:r w:rsidRPr="00165C8F">
        <w:rPr>
          <w:b/>
          <w:bCs/>
        </w:rPr>
        <w:t>Ручная уборка</w:t>
      </w:r>
      <w:r w:rsidRPr="00165C8F">
        <w:t> - уборка территорий ручным способом с применением средств малой механизации.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7" w:name="sub_116"/>
      <w:bookmarkEnd w:id="17"/>
      <w:r w:rsidRPr="00165C8F">
        <w:rPr>
          <w:b/>
          <w:bCs/>
        </w:rPr>
        <w:t>Механизированная уборка</w:t>
      </w:r>
      <w:r w:rsidRPr="00165C8F">
        <w:t> - уборка территорий с применением специализированной техники.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8" w:name="sub_129"/>
      <w:bookmarkEnd w:id="18"/>
      <w:r w:rsidRPr="00165C8F">
        <w:rPr>
          <w:b/>
          <w:bCs/>
        </w:rPr>
        <w:t>Противогололедные мероприятия</w:t>
      </w:r>
      <w:r w:rsidRPr="00165C8F">
        <w:t> - мероприятия по устранению зимней скользкости, включающие удаление (скалывание) льда, посыпку территорий песком и иными противогололедными материалами (жидкими и твердыми).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19" w:name="sub_135"/>
      <w:bookmarkEnd w:id="19"/>
      <w:r w:rsidRPr="00165C8F">
        <w:rPr>
          <w:b/>
          <w:bCs/>
        </w:rPr>
        <w:t>Снежный вал</w:t>
      </w:r>
      <w:r w:rsidRPr="00165C8F">
        <w:t> - образование, формируемое в дорожном лотке или на обочинах дорог в результате сгребания снега.</w:t>
      </w:r>
      <w:bookmarkStart w:id="20" w:name="sub_136"/>
      <w:bookmarkEnd w:id="20"/>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1" w:name="sub_124"/>
      <w:bookmarkEnd w:id="21"/>
      <w:r w:rsidRPr="00165C8F">
        <w:rPr>
          <w:b/>
          <w:bCs/>
        </w:rPr>
        <w:t>Подтопление</w:t>
      </w:r>
      <w:r w:rsidRPr="00165C8F">
        <w:t>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Полив</w:t>
      </w:r>
      <w:r w:rsidRPr="00165C8F">
        <w:t> - увлажнение территорий водой путем разбрызгивания, осуществляемое в целях уменьшения пылеобразования и сохранения зеленых насаждений от засухи.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2" w:name="sub_134"/>
      <w:bookmarkEnd w:id="22"/>
      <w:r w:rsidRPr="00165C8F">
        <w:rPr>
          <w:b/>
          <w:bCs/>
        </w:rPr>
        <w:t>Мусор -</w:t>
      </w:r>
      <w:r w:rsidRPr="00165C8F">
        <w:t> любые отходы, включая твердые бытовые отходы, крупногабаритные отходы и отходы производства, а также смет.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Навал мусора - </w:t>
      </w:r>
      <w:r w:rsidRPr="00165C8F">
        <w:t>скопление ТКО и КГМ на контейнерной площадке или на любой другой территории, возникшее в результате самовольного сброса, в объеме, не превышающем 1 куб.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Твердые коммунальные отходы (ТКО) –</w:t>
      </w:r>
      <w:r w:rsidRPr="00165C8F">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Крупногабаритный мусор (КГМ) –</w:t>
      </w:r>
      <w:r w:rsidRPr="00165C8F">
        <w:t> отходы, не помещающиеся в стандартные контейнеры объемом 0,75 куб. м (предметы мебели, бытовая техника, сантехнические приборы и др.).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lastRenderedPageBreak/>
        <w:t>Отходы производства и потребления (далее - отходы) –</w:t>
      </w:r>
      <w:r w:rsidRPr="00165C8F">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Строительные отходы - </w:t>
      </w:r>
      <w:r w:rsidRPr="00165C8F">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Мусорный контейнер –</w:t>
      </w:r>
      <w:r w:rsidRPr="00165C8F">
        <w:t> специализированная ёмкость с объемом до 2 кубических метров включительно, служащая для сбора твердых коммунальных отходов и для механической выгрузки накопленных твердых коммунальных отходов в спецмашину. Изготавливается преимущественно из металла.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Бункер-накопитель - </w:t>
      </w:r>
      <w:r w:rsidRPr="00165C8F">
        <w:t>специализированная емкость для сбора крупногабаритного и другого мусора объемом более 2 кубических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Урна </w:t>
      </w:r>
      <w:r w:rsidRPr="00165C8F">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Контейнерная площадка</w:t>
      </w:r>
      <w:r w:rsidRPr="00165C8F">
        <w:t> - специально оборудованная на земельном участке площадка для установки необходимого количества контейнеров, бункеров-накопителей временного складирования твердых коммунальных отходов.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Сортировка отходов -</w:t>
      </w:r>
      <w:r w:rsidRPr="00165C8F">
        <w:t> разделение и (или) смешение отходов производства и потребления согласно определенным критериям на качественно различающиеся составляющие.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Сбор ТКО –</w:t>
      </w:r>
      <w:r w:rsidRPr="00165C8F">
        <w:t> 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Вывоз ТКО -</w:t>
      </w:r>
      <w:r w:rsidRPr="00165C8F">
        <w:t> выгрузка ТКО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График вывоза ТКО -</w:t>
      </w:r>
      <w:r w:rsidRPr="00165C8F">
        <w:t> составная часть договора на вывоз ТКО (КГМ) с указанием места (адреса), объема ТКО (КГМ) и времени вывоза.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Срыв графика вывоза ТБО - </w:t>
      </w:r>
      <w:r w:rsidRPr="00165C8F">
        <w:t>несоблюдение маршрутного, почасового графика вывоза ТБО более чем на 2 часа.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Полигоны ТКО -</w:t>
      </w:r>
      <w:r w:rsidRPr="00165C8F">
        <w:t> специальные сооружения, предназначенные для изоляции и обезвреживания ТКО, гарантирующие санитарно-эпидемиологическую безопасность населения.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spacing w:val="-1"/>
        </w:rPr>
        <w:t>Договор на вывоз ТКО (КГО)</w:t>
      </w:r>
      <w:r w:rsidRPr="00165C8F">
        <w:rPr>
          <w:spacing w:val="-1"/>
        </w:rPr>
        <w:t> - письменное соглашение, имеющее юридическую силу, заключенное между заказчиком и подрядной мусоровывозящей организацией на вывоз ТКО (КГО).</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3" w:name="sub_138"/>
      <w:bookmarkEnd w:id="23"/>
      <w:r w:rsidRPr="00165C8F">
        <w:rPr>
          <w:b/>
          <w:bCs/>
        </w:rPr>
        <w:t>Стихийная свалка</w:t>
      </w:r>
      <w:r w:rsidRPr="00165C8F">
        <w:t>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bookmarkStart w:id="24" w:name="sub_141"/>
      <w:bookmarkStart w:id="25" w:name="sub_15"/>
      <w:bookmarkEnd w:id="24"/>
      <w:bookmarkEnd w:id="25"/>
      <w:r w:rsidRPr="00165C8F">
        <w:rPr>
          <w:b/>
          <w:bCs/>
        </w:rPr>
        <w:lastRenderedPageBreak/>
        <w:t>Газон</w:t>
      </w:r>
      <w:r w:rsidRPr="00165C8F">
        <w:t> -</w:t>
      </w:r>
      <w:bookmarkStart w:id="26" w:name="sub_16"/>
      <w:bookmarkEnd w:id="26"/>
      <w:r w:rsidRPr="00165C8F">
        <w:rPr>
          <w:sz w:val="20"/>
          <w:szCs w:val="20"/>
        </w:rPr>
        <w:t> </w:t>
      </w:r>
      <w:r w:rsidRPr="00165C8F">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Зеленые насаждения</w:t>
      </w:r>
      <w:r w:rsidRPr="00165C8F">
        <w:t> - древесная, древесно-кустарниковая, кустарниковая и травянистая растительность естественного или искусственного происхождения.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Элементы озеленения - </w:t>
      </w:r>
      <w:r w:rsidRPr="00165C8F">
        <w:t>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7" w:name="sub_142"/>
      <w:bookmarkEnd w:id="27"/>
      <w:r w:rsidRPr="00165C8F">
        <w:rPr>
          <w:b/>
          <w:bCs/>
        </w:rPr>
        <w:t>Цветник</w:t>
      </w:r>
      <w:r w:rsidRPr="00165C8F">
        <w:t> - элемент благоустройства, включающий в себя участок геометрической или свободной формы с высаженными  или посеянными одно-, двух- или многолетними растениями и являющийся декоративным элементом объекта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Повреждение зеленых насаждений - </w:t>
      </w:r>
      <w:r w:rsidRPr="00165C8F">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Уничтожение  зеленых  насаждений  -  </w:t>
      </w:r>
      <w:r w:rsidRPr="00165C8F">
        <w:t>повреждение  зеленых  насаждений, повлекшее прекращение их роста или гибель.</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rPr>
          <w:b/>
          <w:bCs/>
        </w:rPr>
        <w:t>Вырубка деревьев и кустарников (снос зеленых насаждений) </w:t>
      </w:r>
      <w:r w:rsidRPr="00165C8F">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Пересадка зеленых насаждений - </w:t>
      </w:r>
      <w:r w:rsidRPr="00165C8F">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Реконструкция зеленых насаждений - </w:t>
      </w:r>
      <w:r w:rsidRPr="00165C8F">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Санитарная рубка - </w:t>
      </w:r>
      <w:r w:rsidRPr="00165C8F">
        <w:t>вырубка (снос) сухостойных, больных деревьев и кустарников, не подлежащих лечению и оздоровлению.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Рубка ухода - </w:t>
      </w:r>
      <w:r w:rsidRPr="00165C8F">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r w:rsidRPr="00165C8F">
        <w:rPr>
          <w:b/>
          <w:bCs/>
        </w:rPr>
        <w:t>Компенсационное озеленение - </w:t>
      </w:r>
      <w:r w:rsidRPr="00165C8F">
        <w:t>воспроизводство зеленых насаждений взамен уничтоженных или поврежденных.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right="-1"/>
        <w:jc w:val="both"/>
        <w:rPr>
          <w:sz w:val="20"/>
          <w:szCs w:val="20"/>
        </w:rPr>
      </w:pPr>
      <w:bookmarkStart w:id="28" w:name="sub_110"/>
      <w:bookmarkEnd w:id="28"/>
      <w:r w:rsidRPr="00165C8F">
        <w:rPr>
          <w:b/>
          <w:bCs/>
        </w:rPr>
        <w:t>Компенсационная стоимость зеленых насаждений</w:t>
      </w:r>
      <w:r w:rsidRPr="00165C8F">
        <w:t>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0F304A" w:rsidRDefault="000F304A" w:rsidP="000F304A">
      <w:pPr>
        <w:shd w:val="clear" w:color="auto" w:fill="FFFFFF"/>
        <w:jc w:val="both"/>
        <w:rPr>
          <w:sz w:val="20"/>
          <w:szCs w:val="20"/>
        </w:rPr>
      </w:pPr>
      <w:r w:rsidRPr="00165C8F">
        <w:rPr>
          <w:sz w:val="20"/>
          <w:szCs w:val="20"/>
        </w:rPr>
        <w:t> </w:t>
      </w:r>
      <w:bookmarkStart w:id="29" w:name="page7"/>
      <w:bookmarkEnd w:id="29"/>
    </w:p>
    <w:p w:rsidR="00DA7F2C" w:rsidRDefault="00DA7F2C" w:rsidP="000F304A">
      <w:pPr>
        <w:shd w:val="clear" w:color="auto" w:fill="FFFFFF"/>
        <w:ind w:right="-1"/>
        <w:jc w:val="center"/>
        <w:rPr>
          <w:b/>
          <w:bCs/>
        </w:rPr>
      </w:pPr>
    </w:p>
    <w:p w:rsidR="00FF3DD9" w:rsidRDefault="00845C93" w:rsidP="000F304A">
      <w:pPr>
        <w:shd w:val="clear" w:color="auto" w:fill="FFFFFF"/>
        <w:ind w:right="-1"/>
        <w:jc w:val="center"/>
        <w:rPr>
          <w:b/>
          <w:bCs/>
        </w:rPr>
      </w:pPr>
      <w:r>
        <w:rPr>
          <w:b/>
          <w:bCs/>
        </w:rPr>
        <w:lastRenderedPageBreak/>
        <w:t>4</w:t>
      </w:r>
      <w:r w:rsidR="000F304A" w:rsidRPr="002D7898">
        <w:rPr>
          <w:b/>
          <w:bCs/>
        </w:rPr>
        <w:t>. Требования к объектам благоустройства, элементам благоустройства</w:t>
      </w:r>
    </w:p>
    <w:p w:rsidR="000F304A" w:rsidRPr="002D7898" w:rsidRDefault="000F304A" w:rsidP="000F304A">
      <w:pPr>
        <w:shd w:val="clear" w:color="auto" w:fill="FFFFFF"/>
        <w:ind w:right="-1"/>
        <w:jc w:val="center"/>
        <w:rPr>
          <w:sz w:val="20"/>
          <w:szCs w:val="20"/>
        </w:rPr>
      </w:pPr>
      <w:r w:rsidRPr="002D7898">
        <w:rPr>
          <w:b/>
          <w:bCs/>
        </w:rPr>
        <w:t xml:space="preserve"> и их содержанию</w:t>
      </w:r>
    </w:p>
    <w:p w:rsidR="000F304A" w:rsidRPr="002D7898" w:rsidRDefault="00845C93" w:rsidP="000F304A">
      <w:pPr>
        <w:shd w:val="clear" w:color="auto" w:fill="FFFFFF"/>
        <w:spacing w:before="240" w:after="240"/>
        <w:jc w:val="center"/>
      </w:pPr>
      <w:r>
        <w:rPr>
          <w:b/>
          <w:bCs/>
        </w:rPr>
        <w:t>4</w:t>
      </w:r>
      <w:r w:rsidR="000F304A" w:rsidRPr="002D7898">
        <w:rPr>
          <w:b/>
          <w:bCs/>
        </w:rPr>
        <w:t>.1. Общие требования</w:t>
      </w:r>
    </w:p>
    <w:p w:rsidR="000F304A" w:rsidRPr="002D7898" w:rsidRDefault="00845C93" w:rsidP="000F304A">
      <w:pPr>
        <w:shd w:val="clear" w:color="auto" w:fill="FFFFFF"/>
        <w:jc w:val="both"/>
      </w:pPr>
      <w:r>
        <w:t>4</w:t>
      </w:r>
      <w:r w:rsidR="000F304A" w:rsidRPr="002D7898">
        <w:t>.1.1.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проектной утвержденной проектной документацией.</w:t>
      </w:r>
    </w:p>
    <w:p w:rsidR="000F304A" w:rsidRPr="002D7898" w:rsidRDefault="000F304A" w:rsidP="000F304A">
      <w:pPr>
        <w:shd w:val="clear" w:color="auto" w:fill="FFFFFF"/>
        <w:jc w:val="both"/>
      </w:pPr>
      <w:r w:rsidRPr="002D7898">
        <w:t> </w:t>
      </w:r>
    </w:p>
    <w:p w:rsidR="000F304A" w:rsidRPr="002D7898" w:rsidRDefault="00845C93" w:rsidP="000F304A">
      <w:pPr>
        <w:shd w:val="clear" w:color="auto" w:fill="FFFFFF"/>
        <w:jc w:val="both"/>
      </w:pPr>
      <w:r>
        <w:t>4</w:t>
      </w:r>
      <w:r w:rsidR="000F304A" w:rsidRPr="002D7898">
        <w:t>.1.2.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0F304A" w:rsidRPr="002D7898" w:rsidRDefault="000F304A" w:rsidP="000F304A">
      <w:pPr>
        <w:shd w:val="clear" w:color="auto" w:fill="FFFFFF"/>
        <w:jc w:val="both"/>
      </w:pPr>
      <w:r w:rsidRPr="002D7898">
        <w:t> </w:t>
      </w:r>
    </w:p>
    <w:tbl>
      <w:tblPr>
        <w:tblW w:w="0" w:type="auto"/>
        <w:shd w:val="clear" w:color="auto" w:fill="FFFFFF"/>
        <w:tblCellMar>
          <w:left w:w="0" w:type="dxa"/>
          <w:right w:w="0" w:type="dxa"/>
        </w:tblCellMar>
        <w:tblLook w:val="04A0"/>
      </w:tblPr>
      <w:tblGrid>
        <w:gridCol w:w="840"/>
        <w:gridCol w:w="660"/>
        <w:gridCol w:w="1940"/>
        <w:gridCol w:w="2300"/>
        <w:gridCol w:w="1720"/>
        <w:gridCol w:w="1880"/>
      </w:tblGrid>
      <w:tr w:rsidR="000F304A" w:rsidRPr="002D7898" w:rsidTr="000F304A">
        <w:trPr>
          <w:trHeight w:val="309"/>
        </w:trPr>
        <w:tc>
          <w:tcPr>
            <w:tcW w:w="840" w:type="dxa"/>
            <w:tcBorders>
              <w:top w:val="nil"/>
              <w:left w:val="nil"/>
              <w:bottom w:val="nil"/>
              <w:right w:val="nil"/>
            </w:tcBorders>
            <w:shd w:val="clear" w:color="auto" w:fill="auto"/>
            <w:vAlign w:val="bottom"/>
            <w:hideMark/>
          </w:tcPr>
          <w:p w:rsidR="000F304A" w:rsidRPr="002D7898" w:rsidRDefault="00845C93" w:rsidP="000F304A">
            <w:r>
              <w:rPr>
                <w:b/>
                <w:bCs/>
              </w:rPr>
              <w:t>4</w:t>
            </w:r>
            <w:r w:rsidR="000F304A" w:rsidRPr="002D7898">
              <w:rPr>
                <w:b/>
                <w:bCs/>
              </w:rPr>
              <w:t>.1.3.</w:t>
            </w:r>
          </w:p>
        </w:tc>
        <w:tc>
          <w:tcPr>
            <w:tcW w:w="660" w:type="dxa"/>
            <w:tcBorders>
              <w:top w:val="nil"/>
              <w:left w:val="nil"/>
              <w:bottom w:val="nil"/>
              <w:right w:val="nil"/>
            </w:tcBorders>
            <w:shd w:val="clear" w:color="auto" w:fill="auto"/>
            <w:vAlign w:val="bottom"/>
            <w:hideMark/>
          </w:tcPr>
          <w:p w:rsidR="000F304A" w:rsidRPr="002D7898" w:rsidRDefault="000F304A" w:rsidP="000F304A">
            <w:r w:rsidRPr="002D7898">
              <w:rPr>
                <w:b/>
                <w:bCs/>
              </w:rPr>
              <w:t>На</w:t>
            </w:r>
          </w:p>
        </w:tc>
        <w:tc>
          <w:tcPr>
            <w:tcW w:w="1940" w:type="dxa"/>
            <w:tcBorders>
              <w:top w:val="nil"/>
              <w:left w:val="nil"/>
              <w:bottom w:val="nil"/>
              <w:right w:val="nil"/>
            </w:tcBorders>
            <w:shd w:val="clear" w:color="auto" w:fill="auto"/>
            <w:vAlign w:val="bottom"/>
            <w:hideMark/>
          </w:tcPr>
          <w:p w:rsidR="000F304A" w:rsidRPr="002D7898" w:rsidRDefault="000F304A" w:rsidP="000F304A">
            <w:r w:rsidRPr="002D7898">
              <w:rPr>
                <w:b/>
                <w:bCs/>
              </w:rPr>
              <w:t>территории</w:t>
            </w:r>
          </w:p>
        </w:tc>
        <w:tc>
          <w:tcPr>
            <w:tcW w:w="2300" w:type="dxa"/>
            <w:tcBorders>
              <w:top w:val="nil"/>
              <w:left w:val="nil"/>
              <w:bottom w:val="nil"/>
              <w:right w:val="nil"/>
            </w:tcBorders>
            <w:shd w:val="clear" w:color="auto" w:fill="auto"/>
            <w:vAlign w:val="bottom"/>
            <w:hideMark/>
          </w:tcPr>
          <w:p w:rsidR="000F304A" w:rsidRPr="002D7898" w:rsidRDefault="000F304A" w:rsidP="000F304A">
            <w:r w:rsidRPr="002D7898">
              <w:rPr>
                <w:b/>
                <w:bCs/>
              </w:rPr>
              <w:t>муниципального</w:t>
            </w:r>
          </w:p>
        </w:tc>
        <w:tc>
          <w:tcPr>
            <w:tcW w:w="1720" w:type="dxa"/>
            <w:tcBorders>
              <w:top w:val="nil"/>
              <w:left w:val="nil"/>
              <w:bottom w:val="nil"/>
              <w:right w:val="nil"/>
            </w:tcBorders>
            <w:shd w:val="clear" w:color="auto" w:fill="auto"/>
            <w:vAlign w:val="bottom"/>
            <w:hideMark/>
          </w:tcPr>
          <w:p w:rsidR="000F304A" w:rsidRPr="002D7898" w:rsidRDefault="000F304A" w:rsidP="000F304A">
            <w:r w:rsidRPr="002D7898">
              <w:rPr>
                <w:b/>
                <w:bCs/>
              </w:rPr>
              <w:t>образования</w:t>
            </w:r>
          </w:p>
        </w:tc>
        <w:tc>
          <w:tcPr>
            <w:tcW w:w="1880" w:type="dxa"/>
            <w:tcBorders>
              <w:top w:val="nil"/>
              <w:left w:val="nil"/>
              <w:bottom w:val="nil"/>
              <w:right w:val="nil"/>
            </w:tcBorders>
            <w:shd w:val="clear" w:color="auto" w:fill="auto"/>
            <w:vAlign w:val="bottom"/>
            <w:hideMark/>
          </w:tcPr>
          <w:p w:rsidR="000F304A" w:rsidRPr="002D7898" w:rsidRDefault="000F304A" w:rsidP="000F304A">
            <w:r w:rsidRPr="002D7898">
              <w:rPr>
                <w:b/>
                <w:bCs/>
              </w:rPr>
              <w:t>запрещается:</w:t>
            </w:r>
          </w:p>
        </w:tc>
      </w:tr>
    </w:tbl>
    <w:p w:rsidR="000F304A" w:rsidRPr="002D7898" w:rsidRDefault="000F304A" w:rsidP="000F304A">
      <w:pPr>
        <w:shd w:val="clear" w:color="auto" w:fill="FFFFFF"/>
        <w:jc w:val="both"/>
      </w:pPr>
    </w:p>
    <w:p w:rsidR="000F304A" w:rsidRDefault="000F304A" w:rsidP="000F304A">
      <w:pPr>
        <w:shd w:val="clear" w:color="auto" w:fill="FFFFFF"/>
        <w:jc w:val="both"/>
      </w:pPr>
      <w:r w:rsidRPr="002D7898">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F304A" w:rsidRPr="002D7898" w:rsidRDefault="000F304A" w:rsidP="000F304A">
      <w:pPr>
        <w:shd w:val="clear" w:color="auto" w:fill="FFFFFF"/>
        <w:jc w:val="both"/>
      </w:pPr>
    </w:p>
    <w:p w:rsidR="000F304A" w:rsidRPr="002D7898" w:rsidRDefault="000F304A" w:rsidP="000F304A">
      <w:pPr>
        <w:shd w:val="clear" w:color="auto" w:fill="FFFFFF"/>
        <w:ind w:right="20"/>
        <w:jc w:val="both"/>
      </w:pPr>
      <w:r w:rsidRPr="002D7898">
        <w:t>-размещать отходы и мусор, за исключением специально отведенных мест и контейнеров для сбора отходов, осуществлять сброс коммунальных сточных вод в водоотводящие канавы, кюветы, на рельеф, в водоприемные колодцы ливневой канализации;</w:t>
      </w:r>
    </w:p>
    <w:p w:rsidR="000F304A" w:rsidRPr="002D7898" w:rsidRDefault="000F304A" w:rsidP="000F304A">
      <w:pPr>
        <w:shd w:val="clear" w:color="auto" w:fill="FFFFFF"/>
        <w:jc w:val="both"/>
      </w:pPr>
      <w:r w:rsidRPr="002D7898">
        <w:t> </w:t>
      </w:r>
    </w:p>
    <w:p w:rsidR="000F304A" w:rsidRPr="002D7898" w:rsidRDefault="000F304A" w:rsidP="000F304A">
      <w:pPr>
        <w:shd w:val="clear" w:color="auto" w:fill="FFFFFF"/>
        <w:jc w:val="both"/>
      </w:pPr>
      <w:r w:rsidRPr="002D7898">
        <w:t>-производить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F304A" w:rsidRPr="002D7898" w:rsidRDefault="000F304A" w:rsidP="000F304A">
      <w:pPr>
        <w:shd w:val="clear" w:color="auto" w:fill="FFFFFF"/>
        <w:jc w:val="both"/>
      </w:pPr>
      <w:r w:rsidRPr="002D7898">
        <w:t> </w:t>
      </w:r>
    </w:p>
    <w:p w:rsidR="000F304A" w:rsidRPr="002D7898" w:rsidRDefault="000F304A" w:rsidP="000F304A">
      <w:pPr>
        <w:shd w:val="clear" w:color="auto" w:fill="FFFFFF"/>
        <w:jc w:val="both"/>
      </w:pPr>
      <w:r w:rsidRPr="002D7898">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F304A" w:rsidRPr="002D7898" w:rsidRDefault="000F304A" w:rsidP="000F304A">
      <w:pPr>
        <w:shd w:val="clear" w:color="auto" w:fill="FFFFFF"/>
        <w:jc w:val="both"/>
      </w:pPr>
      <w:r w:rsidRPr="002D7898">
        <w:t> </w:t>
      </w:r>
    </w:p>
    <w:p w:rsidR="000F304A" w:rsidRPr="00165C8F" w:rsidRDefault="000F304A" w:rsidP="000F304A">
      <w:pPr>
        <w:shd w:val="clear" w:color="auto" w:fill="FFFFFF"/>
        <w:ind w:left="1"/>
        <w:jc w:val="both"/>
        <w:rPr>
          <w:sz w:val="20"/>
          <w:szCs w:val="20"/>
        </w:rPr>
      </w:pPr>
      <w:r w:rsidRPr="002D7898">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 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w:t>
      </w:r>
      <w:r w:rsidRPr="00165C8F">
        <w:t xml:space="preserve"> обеспечивший выполнение требований действующего законодательства при размещении рекламных или информационных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lastRenderedPageBreak/>
        <w:t>-транспортировать грузы волоком, перегонять тракторы на гусеничном ходу по городским улицам, покрытым асфальтом;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 перекрывать проезжую часть дорог, тротуаров посредством установки железобетонных блоков, столбов, ограждений, шлагбаумов, объектов, сооружений и других устройств;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-производить  самовольную  установку  временных  (сезонных)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ind w:left="1"/>
        <w:jc w:val="both"/>
        <w:rPr>
          <w:sz w:val="20"/>
          <w:szCs w:val="20"/>
        </w:rPr>
      </w:pPr>
      <w:r w:rsidRPr="00165C8F">
        <w:t>-производить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-вывозить  и  сваливать  грунт,  мусор,  отходы,  снег,  лед  в  места,  не предназначенные для этих целей;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-складировать и хранить строительные материалы, грунт, тару, металлолом, дрова, навоз на улицах, тротуарах, газонах, перекрывать внутриквартальные проезды и подъезды к домам в нарушение действующего законодательства;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-бросать окурки, бумагу, мусор на газоны, тротуары, территории улиц, площадей, дворов, в парках, скверах и других общественных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-сидеть на спинках садовых диванов, скамеек, пачкать, портить или уничтожать урны, фонари уличного освещения, другие малые архитектурные формы;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-рисовать и наносить надписи на фасадах многоквартирных домов, других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-сбрасывать смет и бытовой мусор на крышки колодцев, водоприемные решетки ливневой канализации, лотки, кюветы;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-сжигать мусор, листву, обрезки деревьев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-организовывать уличную торговлю в местах, не отведенных для этих целей;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 подключаться (отключаться) к сетям и коммуникациям;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-самовольно переоборудовать фасады, размещать гаражи всех типов, носители наружной информации, малые архитектурные формы в неустановленных местах, устанавливать ограждения земельных участков без соответствующего разрешения;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-пов</w:t>
      </w:r>
      <w:r>
        <w:t>реждать  и уничтожать </w:t>
      </w:r>
      <w:r w:rsidRPr="00165C8F">
        <w:t> газоны;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-выгуливать животных (собак, кошек) и птиц (куры, утки, гуси) и другие виды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а также допускать животных и птиц в водоемы в местах, отведенных для массового          купания населения.</w:t>
      </w:r>
    </w:p>
    <w:tbl>
      <w:tblPr>
        <w:tblW w:w="0" w:type="auto"/>
        <w:shd w:val="clear" w:color="auto" w:fill="FFFFFF"/>
        <w:tblCellMar>
          <w:left w:w="0" w:type="dxa"/>
          <w:right w:w="0" w:type="dxa"/>
        </w:tblCellMar>
        <w:tblLook w:val="04A0"/>
      </w:tblPr>
      <w:tblGrid>
        <w:gridCol w:w="4395"/>
        <w:gridCol w:w="2200"/>
      </w:tblGrid>
      <w:tr w:rsidR="000F304A" w:rsidRPr="00165C8F" w:rsidTr="000F304A">
        <w:trPr>
          <w:trHeight w:val="312"/>
        </w:trPr>
        <w:tc>
          <w:tcPr>
            <w:tcW w:w="4395" w:type="dxa"/>
            <w:tcBorders>
              <w:top w:val="nil"/>
              <w:left w:val="nil"/>
              <w:bottom w:val="nil"/>
              <w:right w:val="nil"/>
            </w:tcBorders>
            <w:shd w:val="clear" w:color="auto" w:fill="auto"/>
            <w:vAlign w:val="bottom"/>
            <w:hideMark/>
          </w:tcPr>
          <w:p w:rsidR="000F304A" w:rsidRPr="00165C8F" w:rsidRDefault="000F304A" w:rsidP="000F304A">
            <w:pPr>
              <w:rPr>
                <w:sz w:val="20"/>
                <w:szCs w:val="20"/>
              </w:rPr>
            </w:pPr>
          </w:p>
          <w:p w:rsidR="000F304A" w:rsidRPr="00165C8F" w:rsidRDefault="00845C93" w:rsidP="000F304A">
            <w:pPr>
              <w:jc w:val="right"/>
              <w:rPr>
                <w:sz w:val="20"/>
                <w:szCs w:val="20"/>
              </w:rPr>
            </w:pPr>
            <w:r>
              <w:rPr>
                <w:b/>
                <w:bCs/>
              </w:rPr>
              <w:t>4</w:t>
            </w:r>
            <w:r w:rsidR="000F304A" w:rsidRPr="00165C8F">
              <w:rPr>
                <w:b/>
                <w:bCs/>
              </w:rPr>
              <w:t>.2.</w:t>
            </w:r>
            <w:r w:rsidR="000F304A">
              <w:rPr>
                <w:b/>
                <w:bCs/>
              </w:rPr>
              <w:t xml:space="preserve"> </w:t>
            </w:r>
            <w:r w:rsidR="000F304A" w:rsidRPr="00165C8F">
              <w:rPr>
                <w:b/>
                <w:bCs/>
              </w:rPr>
              <w:t>Детские</w:t>
            </w:r>
          </w:p>
        </w:tc>
        <w:tc>
          <w:tcPr>
            <w:tcW w:w="2200" w:type="dxa"/>
            <w:tcBorders>
              <w:top w:val="nil"/>
              <w:left w:val="nil"/>
              <w:bottom w:val="nil"/>
              <w:right w:val="nil"/>
            </w:tcBorders>
            <w:shd w:val="clear" w:color="auto" w:fill="auto"/>
            <w:vAlign w:val="bottom"/>
            <w:hideMark/>
          </w:tcPr>
          <w:p w:rsidR="000F304A" w:rsidRPr="00165C8F" w:rsidRDefault="000F304A" w:rsidP="000F304A">
            <w:pPr>
              <w:rPr>
                <w:sz w:val="20"/>
                <w:szCs w:val="20"/>
              </w:rPr>
            </w:pPr>
            <w:r w:rsidRPr="00165C8F">
              <w:rPr>
                <w:b/>
                <w:bCs/>
              </w:rPr>
              <w:t> площадки</w:t>
            </w:r>
          </w:p>
        </w:tc>
      </w:tr>
    </w:tbl>
    <w:p w:rsidR="000F304A" w:rsidRPr="00165C8F" w:rsidRDefault="000F304A" w:rsidP="000F304A">
      <w:pPr>
        <w:shd w:val="clear" w:color="auto" w:fill="FFFFFF"/>
        <w:jc w:val="both"/>
        <w:rPr>
          <w:sz w:val="20"/>
          <w:szCs w:val="20"/>
        </w:rPr>
      </w:pPr>
    </w:p>
    <w:p w:rsidR="000F304A" w:rsidRPr="00165C8F" w:rsidRDefault="00845C93" w:rsidP="000F304A">
      <w:pPr>
        <w:shd w:val="clear" w:color="auto" w:fill="FFFFFF"/>
        <w:jc w:val="both"/>
        <w:rPr>
          <w:sz w:val="20"/>
          <w:szCs w:val="20"/>
        </w:rPr>
      </w:pPr>
      <w:r>
        <w:t>4</w:t>
      </w:r>
      <w:r w:rsidR="000F304A" w:rsidRPr="00165C8F">
        <w:t>.2.1.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.2.3.Детские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.2.4. Оптимальный размер детских площадок для детей дошкольного возраста - 70-150 кв. м, школьного возраста - 100-300 кв. м, комплексных игровых площадок-900-1600 кв.м.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.2.5.В условиях исторической или высокоплотной застройки размеры площадок принимаются в зависимости от имеющихся территориальных возможностей.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.2.6.При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845C93" w:rsidP="000F304A">
      <w:pPr>
        <w:shd w:val="clear" w:color="auto" w:fill="FFFFFF"/>
        <w:jc w:val="both"/>
        <w:rPr>
          <w:sz w:val="20"/>
          <w:szCs w:val="20"/>
        </w:rPr>
      </w:pPr>
      <w:r>
        <w:t>4</w:t>
      </w:r>
      <w:r w:rsidR="000F304A" w:rsidRPr="00165C8F">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.2.10. Размещение игрового оборудования проектируется с учетом нормативных параметров безопасности.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lastRenderedPageBreak/>
        <w:t>4</w:t>
      </w:r>
      <w:r w:rsidR="000F304A" w:rsidRPr="00165C8F">
        <w:t>.2.18.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.2.23.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center"/>
        <w:rPr>
          <w:sz w:val="20"/>
          <w:szCs w:val="20"/>
        </w:rPr>
      </w:pPr>
      <w:r>
        <w:rPr>
          <w:b/>
          <w:bCs/>
        </w:rPr>
        <w:t>4</w:t>
      </w:r>
      <w:r w:rsidR="000F304A" w:rsidRPr="00165C8F">
        <w:rPr>
          <w:b/>
          <w:bCs/>
        </w:rPr>
        <w:t>.3.</w:t>
      </w:r>
      <w:r w:rsidR="00A05375">
        <w:rPr>
          <w:b/>
          <w:bCs/>
        </w:rPr>
        <w:t xml:space="preserve"> </w:t>
      </w:r>
      <w:r w:rsidR="000F304A" w:rsidRPr="00165C8F">
        <w:rPr>
          <w:b/>
          <w:bCs/>
        </w:rPr>
        <w:t>Спортивные площадки</w:t>
      </w:r>
    </w:p>
    <w:p w:rsidR="000F304A" w:rsidRPr="00165C8F" w:rsidRDefault="000F304A" w:rsidP="000F304A">
      <w:pPr>
        <w:shd w:val="clear" w:color="auto" w:fill="FFFFFF"/>
        <w:jc w:val="both"/>
        <w:rPr>
          <w:sz w:val="20"/>
          <w:szCs w:val="20"/>
        </w:rPr>
      </w:pPr>
    </w:p>
    <w:p w:rsidR="000F304A" w:rsidRPr="00165C8F" w:rsidRDefault="00845C93" w:rsidP="000F304A">
      <w:pPr>
        <w:shd w:val="clear" w:color="auto" w:fill="FFFFFF"/>
        <w:jc w:val="both"/>
        <w:rPr>
          <w:sz w:val="20"/>
          <w:szCs w:val="20"/>
        </w:rPr>
      </w:pPr>
      <w:r>
        <w:t>4</w:t>
      </w:r>
      <w:r w:rsidR="000F304A" w:rsidRPr="00165C8F">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845C93" w:rsidP="000F304A">
      <w:pPr>
        <w:shd w:val="clear" w:color="auto" w:fill="FFFFFF"/>
        <w:jc w:val="both"/>
        <w:rPr>
          <w:sz w:val="20"/>
          <w:szCs w:val="20"/>
        </w:rPr>
      </w:pPr>
      <w:r>
        <w:t>4</w:t>
      </w:r>
      <w:r w:rsidR="000F304A" w:rsidRPr="00165C8F">
        <w:t>.3.6.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0F304A" w:rsidP="000F304A">
      <w:pPr>
        <w:shd w:val="clear" w:color="auto" w:fill="FFFFFF"/>
        <w:jc w:val="both"/>
        <w:rPr>
          <w:sz w:val="20"/>
          <w:szCs w:val="20"/>
        </w:rPr>
      </w:pPr>
      <w:r w:rsidRPr="00165C8F">
        <w:rPr>
          <w:sz w:val="20"/>
          <w:szCs w:val="20"/>
        </w:rPr>
        <w:t> </w:t>
      </w:r>
    </w:p>
    <w:p w:rsidR="00DA7F2C" w:rsidRDefault="00DA7F2C" w:rsidP="000F304A">
      <w:pPr>
        <w:pStyle w:val="a9"/>
        <w:shd w:val="clear" w:color="auto" w:fill="FFFFFF"/>
        <w:spacing w:before="0" w:beforeAutospacing="0" w:after="0" w:afterAutospacing="0" w:line="276" w:lineRule="auto"/>
        <w:jc w:val="center"/>
        <w:rPr>
          <w:b/>
          <w:bCs/>
        </w:rPr>
      </w:pPr>
    </w:p>
    <w:p w:rsidR="000F304A" w:rsidRPr="00165C8F" w:rsidRDefault="00845C93" w:rsidP="000F304A">
      <w:pPr>
        <w:pStyle w:val="a9"/>
        <w:shd w:val="clear" w:color="auto" w:fill="FFFFFF"/>
        <w:spacing w:before="0" w:beforeAutospacing="0" w:after="0" w:afterAutospacing="0" w:line="276" w:lineRule="auto"/>
        <w:jc w:val="center"/>
        <w:rPr>
          <w:sz w:val="20"/>
          <w:szCs w:val="20"/>
        </w:rPr>
      </w:pPr>
      <w:r>
        <w:rPr>
          <w:b/>
          <w:bCs/>
        </w:rPr>
        <w:lastRenderedPageBreak/>
        <w:t>4</w:t>
      </w:r>
      <w:r w:rsidR="000F304A" w:rsidRPr="00165C8F">
        <w:rPr>
          <w:b/>
          <w:bCs/>
        </w:rPr>
        <w:t>.4.</w:t>
      </w:r>
      <w:r w:rsidR="000F304A">
        <w:rPr>
          <w:b/>
          <w:bCs/>
        </w:rPr>
        <w:t xml:space="preserve"> </w:t>
      </w:r>
      <w:r w:rsidR="000F304A" w:rsidRPr="00165C8F">
        <w:rPr>
          <w:b/>
          <w:bCs/>
        </w:rPr>
        <w:t>Места отдыха (площадки отдыха и зоны отдыха)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C498C" w:rsidRDefault="000F304A" w:rsidP="000F304A">
      <w:pPr>
        <w:pStyle w:val="a9"/>
        <w:shd w:val="clear" w:color="auto" w:fill="FFFFFF"/>
        <w:spacing w:before="0" w:beforeAutospacing="0" w:after="0" w:afterAutospacing="0" w:line="276" w:lineRule="auto"/>
        <w:jc w:val="both"/>
        <w:rPr>
          <w:b/>
          <w:sz w:val="20"/>
          <w:szCs w:val="20"/>
        </w:rPr>
      </w:pPr>
      <w:r w:rsidRPr="001C498C">
        <w:rPr>
          <w:b/>
          <w:bCs/>
        </w:rPr>
        <w:t>Планировка и обустройство площадок отдыха без приспособления для беспрепятственного доступа к ним и использования их инвалидами и</w:t>
      </w:r>
      <w:r w:rsidRPr="001C498C">
        <w:rPr>
          <w:b/>
          <w:bCs/>
          <w:sz w:val="20"/>
          <w:szCs w:val="20"/>
        </w:rPr>
        <w:t> </w:t>
      </w:r>
      <w:r w:rsidRPr="001C498C">
        <w:rPr>
          <w:b/>
          <w:bCs/>
        </w:rPr>
        <w:t>другими маломобильными   группами   населения   не   допускается.</w:t>
      </w:r>
    </w:p>
    <w:p w:rsidR="000F304A" w:rsidRPr="001C498C" w:rsidRDefault="000F304A" w:rsidP="000F304A">
      <w:pPr>
        <w:pStyle w:val="a9"/>
        <w:shd w:val="clear" w:color="auto" w:fill="FFFFFF"/>
        <w:spacing w:before="0" w:beforeAutospacing="0" w:after="0" w:afterAutospacing="0" w:line="276" w:lineRule="auto"/>
        <w:jc w:val="both"/>
        <w:rPr>
          <w:sz w:val="20"/>
          <w:szCs w:val="20"/>
        </w:rPr>
      </w:pPr>
      <w:r w:rsidRPr="001C498C">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b/>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845C93" w:rsidP="000F304A">
      <w:pPr>
        <w:pStyle w:val="a9"/>
        <w:shd w:val="clear" w:color="auto" w:fill="FFFFFF"/>
        <w:spacing w:before="0" w:beforeAutospacing="0" w:after="0" w:afterAutospacing="0" w:line="276" w:lineRule="auto"/>
        <w:jc w:val="both"/>
        <w:rPr>
          <w:sz w:val="20"/>
          <w:szCs w:val="20"/>
        </w:rPr>
      </w:pPr>
      <w:r>
        <w:t>4</w:t>
      </w:r>
      <w:r w:rsidR="000F304A" w:rsidRPr="00165C8F">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845C93" w:rsidP="000F304A">
      <w:pPr>
        <w:pStyle w:val="a9"/>
        <w:shd w:val="clear" w:color="auto" w:fill="FFFFFF"/>
        <w:spacing w:before="0" w:beforeAutospacing="0" w:after="0" w:afterAutospacing="0" w:line="276" w:lineRule="auto"/>
        <w:jc w:val="both"/>
      </w:pPr>
      <w:r>
        <w:t>4</w:t>
      </w:r>
      <w:r w:rsidR="000F304A" w:rsidRPr="00165C8F">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101B9" w:rsidRDefault="00C101B9" w:rsidP="000F304A">
      <w:pPr>
        <w:pStyle w:val="a9"/>
        <w:shd w:val="clear" w:color="auto" w:fill="FFFFFF"/>
        <w:spacing w:before="0" w:beforeAutospacing="0" w:after="0" w:afterAutospacing="0" w:line="276" w:lineRule="auto"/>
        <w:jc w:val="both"/>
      </w:pPr>
    </w:p>
    <w:p w:rsidR="00C101B9" w:rsidRPr="00165C8F" w:rsidRDefault="00C101B9" w:rsidP="000F304A">
      <w:pPr>
        <w:pStyle w:val="a9"/>
        <w:shd w:val="clear" w:color="auto" w:fill="FFFFFF"/>
        <w:spacing w:before="0" w:beforeAutospacing="0" w:after="0" w:afterAutospacing="0" w:line="276" w:lineRule="auto"/>
        <w:jc w:val="both"/>
        <w:rPr>
          <w:sz w:val="20"/>
          <w:szCs w:val="20"/>
        </w:rPr>
      </w:pPr>
    </w:p>
    <w:p w:rsidR="00DA7F2C" w:rsidRDefault="00DA7F2C" w:rsidP="000F304A">
      <w:pPr>
        <w:pStyle w:val="a9"/>
        <w:shd w:val="clear" w:color="auto" w:fill="FFFFFF"/>
        <w:spacing w:before="0" w:beforeAutospacing="0" w:after="0" w:afterAutospacing="0" w:line="276" w:lineRule="auto"/>
        <w:jc w:val="center"/>
        <w:rPr>
          <w:b/>
          <w:bCs/>
        </w:rPr>
      </w:pPr>
    </w:p>
    <w:p w:rsidR="00DA7F2C" w:rsidRDefault="00DA7F2C" w:rsidP="000F304A">
      <w:pPr>
        <w:pStyle w:val="a9"/>
        <w:shd w:val="clear" w:color="auto" w:fill="FFFFFF"/>
        <w:spacing w:before="0" w:beforeAutospacing="0" w:after="0" w:afterAutospacing="0" w:line="276" w:lineRule="auto"/>
        <w:jc w:val="center"/>
        <w:rPr>
          <w:b/>
          <w:bCs/>
        </w:rPr>
      </w:pPr>
    </w:p>
    <w:p w:rsidR="00DA7F2C" w:rsidRDefault="00DA7F2C" w:rsidP="000F304A">
      <w:pPr>
        <w:pStyle w:val="a9"/>
        <w:shd w:val="clear" w:color="auto" w:fill="FFFFFF"/>
        <w:spacing w:before="0" w:beforeAutospacing="0" w:after="0" w:afterAutospacing="0" w:line="276" w:lineRule="auto"/>
        <w:jc w:val="center"/>
        <w:rPr>
          <w:b/>
          <w:bCs/>
        </w:rPr>
      </w:pP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lastRenderedPageBreak/>
        <w:t>4</w:t>
      </w:r>
      <w:r w:rsidR="000F304A" w:rsidRPr="00165C8F">
        <w:rPr>
          <w:b/>
          <w:bCs/>
        </w:rPr>
        <w:t>.5.</w:t>
      </w:r>
      <w:r w:rsidR="000F304A">
        <w:rPr>
          <w:b/>
          <w:bCs/>
        </w:rPr>
        <w:t xml:space="preserve"> </w:t>
      </w:r>
      <w:r w:rsidR="000F304A" w:rsidRPr="00165C8F">
        <w:rPr>
          <w:b/>
          <w:bCs/>
        </w:rPr>
        <w:t>Площадки для выгула и</w:t>
      </w:r>
      <w:r w:rsidR="000F304A">
        <w:rPr>
          <w:b/>
          <w:bCs/>
        </w:rPr>
        <w:t xml:space="preserve"> </w:t>
      </w:r>
      <w:r w:rsidR="000F304A" w:rsidRPr="00165C8F">
        <w:rPr>
          <w:b/>
          <w:bCs/>
        </w:rPr>
        <w:t>(или) дрессировки животных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.5.1.   Места размещения площадок для выгула и (или) дрессировки животных определяются органами местного самоуправления.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C101B9" w:rsidP="000F304A">
      <w:pPr>
        <w:pStyle w:val="a9"/>
        <w:shd w:val="clear" w:color="auto" w:fill="FFFFFF"/>
        <w:spacing w:before="0" w:beforeAutospacing="0" w:after="0" w:afterAutospacing="0" w:line="276" w:lineRule="auto"/>
        <w:jc w:val="both"/>
      </w:pPr>
      <w:r>
        <w:t>4</w:t>
      </w:r>
      <w:r w:rsidR="000F304A" w:rsidRPr="00165C8F">
        <w:t>.5.2.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40м.</w:t>
      </w:r>
    </w:p>
    <w:p w:rsidR="00C101B9" w:rsidRPr="00521115" w:rsidRDefault="00C101B9" w:rsidP="000F304A">
      <w:pPr>
        <w:pStyle w:val="a9"/>
        <w:shd w:val="clear" w:color="auto" w:fill="FFFFFF"/>
        <w:spacing w:before="0" w:beforeAutospacing="0" w:after="0" w:afterAutospacing="0" w:line="276" w:lineRule="auto"/>
        <w:jc w:val="both"/>
        <w:rPr>
          <w:sz w:val="20"/>
          <w:szCs w:val="20"/>
        </w:rPr>
      </w:pPr>
    </w:p>
    <w:p w:rsidR="000F304A" w:rsidRPr="00165C8F" w:rsidRDefault="000F304A" w:rsidP="000F304A">
      <w:pPr>
        <w:pStyle w:val="a9"/>
        <w:shd w:val="clear" w:color="auto" w:fill="FFFFFF"/>
        <w:tabs>
          <w:tab w:val="left" w:pos="3480"/>
          <w:tab w:val="center" w:pos="5102"/>
        </w:tabs>
        <w:spacing w:before="0" w:beforeAutospacing="0" w:after="0" w:afterAutospacing="0" w:line="276" w:lineRule="auto"/>
        <w:rPr>
          <w:sz w:val="20"/>
          <w:szCs w:val="20"/>
        </w:rPr>
      </w:pPr>
      <w:r>
        <w:rPr>
          <w:b/>
          <w:bCs/>
        </w:rPr>
        <w:tab/>
      </w:r>
      <w:r w:rsidR="00C101B9">
        <w:rPr>
          <w:b/>
          <w:bCs/>
        </w:rPr>
        <w:t>4</w:t>
      </w:r>
      <w:r w:rsidRPr="00165C8F">
        <w:rPr>
          <w:b/>
          <w:bCs/>
        </w:rPr>
        <w:t>.6.</w:t>
      </w:r>
      <w:r>
        <w:rPr>
          <w:b/>
          <w:bCs/>
        </w:rPr>
        <w:t xml:space="preserve"> </w:t>
      </w:r>
      <w:r w:rsidRPr="00165C8F">
        <w:rPr>
          <w:b/>
          <w:bCs/>
        </w:rPr>
        <w:t>Площадки автостоянок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.6.1.   На   территории       муниципального   образования     предусматриваются</w:t>
      </w:r>
      <w:r w:rsidR="000F304A">
        <w:rPr>
          <w:sz w:val="20"/>
          <w:szCs w:val="20"/>
        </w:rPr>
        <w:t xml:space="preserve"> </w:t>
      </w:r>
      <w:r w:rsidR="000F304A" w:rsidRPr="00165C8F">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приобъектные (у объекта или группы объектов); прочие (грузовые, перехватывающие и др.).</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t>4</w:t>
      </w:r>
      <w:r w:rsidR="000F304A">
        <w:rPr>
          <w:b/>
          <w:bCs/>
        </w:rPr>
        <w:t xml:space="preserve">.7. Улицы (в  </w:t>
      </w:r>
      <w:r w:rsidR="000F304A" w:rsidRPr="00165C8F">
        <w:rPr>
          <w:b/>
          <w:bCs/>
        </w:rPr>
        <w:t xml:space="preserve">том числе пешеходные) </w:t>
      </w:r>
      <w:r w:rsidR="000F304A">
        <w:rPr>
          <w:b/>
          <w:bCs/>
        </w:rPr>
        <w:t xml:space="preserve"> </w:t>
      </w:r>
      <w:r w:rsidR="000F304A" w:rsidRPr="00165C8F">
        <w:rPr>
          <w:b/>
          <w:bCs/>
        </w:rPr>
        <w:t>и дороги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C101B9"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lastRenderedPageBreak/>
        <w:t>4</w:t>
      </w:r>
      <w:r w:rsidR="000F304A" w:rsidRPr="00165C8F">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.7.3. Виды и конструкции дорожного покрытия проектируются с учетом категории улицы и обеспечением безопасности движения.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205D3" w:rsidP="000F304A">
      <w:pPr>
        <w:pStyle w:val="a9"/>
        <w:shd w:val="clear" w:color="auto" w:fill="FFFFFF"/>
        <w:spacing w:before="0" w:beforeAutospacing="0" w:after="0" w:afterAutospacing="0" w:line="276" w:lineRule="auto"/>
        <w:jc w:val="both"/>
        <w:rPr>
          <w:sz w:val="20"/>
          <w:szCs w:val="20"/>
        </w:rPr>
      </w:pPr>
      <w:r>
        <w:t>4</w:t>
      </w:r>
      <w:r w:rsidR="000F304A" w:rsidRPr="00165C8F">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.7.5.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.7.6. Ответственные лица обязаны: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t>-</w:t>
      </w:r>
      <w:r w:rsidRPr="00165C8F">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rsidRPr="00165C8F">
        <w:t>.7.7. Ответственными за уборку объектов улично-дорожной сети являются: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-подрядная организация, определенная по результатам торгов, в соответствии с условиями технического задания к муниципальному контракту;</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F304A" w:rsidRPr="00165C8F" w:rsidRDefault="00C101B9" w:rsidP="000F304A">
      <w:pPr>
        <w:pStyle w:val="a9"/>
        <w:shd w:val="clear" w:color="auto" w:fill="FFFFFF"/>
        <w:spacing w:before="0" w:beforeAutospacing="0" w:after="0" w:afterAutospacing="0" w:line="276" w:lineRule="auto"/>
        <w:jc w:val="center"/>
        <w:rPr>
          <w:sz w:val="20"/>
          <w:szCs w:val="20"/>
        </w:rPr>
      </w:pPr>
      <w:r>
        <w:rPr>
          <w:b/>
          <w:bCs/>
        </w:rPr>
        <w:t>4</w:t>
      </w:r>
      <w:r w:rsidR="000F304A">
        <w:rPr>
          <w:b/>
          <w:bCs/>
        </w:rPr>
        <w:t xml:space="preserve">.8. Парки </w:t>
      </w:r>
      <w:r w:rsidR="000F304A" w:rsidRPr="00165C8F">
        <w:rPr>
          <w:b/>
          <w:bCs/>
        </w:rPr>
        <w:t xml:space="preserve"> и иные зеленые зоны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C101B9" w:rsidP="000F304A">
      <w:pPr>
        <w:pStyle w:val="a9"/>
        <w:shd w:val="clear" w:color="auto" w:fill="FFFFFF"/>
        <w:spacing w:before="0" w:beforeAutospacing="0" w:after="0" w:afterAutospacing="0" w:line="276" w:lineRule="auto"/>
        <w:jc w:val="both"/>
        <w:rPr>
          <w:sz w:val="20"/>
          <w:szCs w:val="20"/>
        </w:rPr>
      </w:pPr>
      <w:r>
        <w:t>4</w:t>
      </w:r>
      <w:r w:rsidR="000F304A">
        <w:t xml:space="preserve">.8.1. Парки, </w:t>
      </w:r>
      <w:r w:rsidR="000F304A" w:rsidRPr="00165C8F">
        <w:t xml:space="preserve"> предназначены для организации кратковременного отдыха, прогулок, транзитных пешеходных передвижений. Перечень элементов благоустройства на т</w:t>
      </w:r>
      <w:r w:rsidR="000F304A">
        <w:t xml:space="preserve">ерритории парков </w:t>
      </w:r>
      <w:r w:rsidR="000F304A" w:rsidRPr="00165C8F">
        <w:t xml:space="preserve"> включает твердые виды покрытия дорожек и площадок, элементы сопряжения поверхностей, озеленение, скамьи, урны или малые контейнеры для мусора, </w:t>
      </w:r>
      <w:r w:rsidR="000F304A" w:rsidRPr="00165C8F">
        <w:lastRenderedPageBreak/>
        <w:t>осветительное оборудование, оборудование архитектурно-декоративного освещения. При озе</w:t>
      </w:r>
      <w:r w:rsidR="000F304A">
        <w:t xml:space="preserve">ленении парков, </w:t>
      </w:r>
      <w:r w:rsidR="000F304A" w:rsidRPr="00165C8F">
        <w:t xml:space="preserve"> предусматриваются полосы насаждений, изолирующих внутренние территории от улиц</w:t>
      </w:r>
      <w:r w:rsidR="000F304A">
        <w:t>.  Р</w:t>
      </w:r>
      <w:r w:rsidR="000F304A" w:rsidRPr="00165C8F">
        <w:t xml:space="preserve">екомендуется устраивать площадки для отдыха.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t>.8.2. Территория парков</w:t>
      </w:r>
      <w:r w:rsidR="000F304A" w:rsidRPr="00165C8F">
        <w:t xml:space="preserve">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.8.3. Дорожки, ограждения, скамейки, ур</w:t>
      </w:r>
      <w:r w:rsidR="000F304A">
        <w:t>ны для мусора в парках</w:t>
      </w:r>
      <w:r w:rsidR="000F304A" w:rsidRPr="00165C8F">
        <w:t xml:space="preserve">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.8.4. Средства наружного освещения</w:t>
      </w:r>
      <w:r w:rsidR="000F304A">
        <w:t xml:space="preserve"> в парках</w:t>
      </w:r>
      <w:r w:rsidR="000F304A" w:rsidRPr="00165C8F">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F304A" w:rsidRPr="00165C8F" w:rsidRDefault="0030759B"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.9. Контейнерные площадки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более100</w:t>
      </w:r>
      <w:r w:rsidR="007B5814">
        <w:t xml:space="preserve"> </w:t>
      </w:r>
      <w:r w:rsidR="000F304A" w:rsidRPr="00165C8F">
        <w:t>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.9.4.  Функционирование  осветительного   оборудования   устанавливают           в режиме освещения  прилегающей  территории с высотой  оп</w:t>
      </w:r>
      <w:r w:rsidR="000F304A">
        <w:t>ор  не менее 3</w:t>
      </w:r>
      <w:r w:rsidR="000F304A" w:rsidRPr="00165C8F">
        <w:t>  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7B5814" w:rsidRDefault="007B5814" w:rsidP="000F304A">
      <w:pPr>
        <w:pStyle w:val="a9"/>
        <w:shd w:val="clear" w:color="auto" w:fill="FFFFFF"/>
        <w:spacing w:before="0" w:beforeAutospacing="0" w:after="0" w:afterAutospacing="0" w:line="276" w:lineRule="auto"/>
        <w:jc w:val="center"/>
        <w:rPr>
          <w:b/>
          <w:bCs/>
        </w:rPr>
      </w:pPr>
    </w:p>
    <w:p w:rsidR="000F304A" w:rsidRPr="00165C8F" w:rsidRDefault="0030759B" w:rsidP="000F304A">
      <w:pPr>
        <w:pStyle w:val="a9"/>
        <w:shd w:val="clear" w:color="auto" w:fill="FFFFFF"/>
        <w:spacing w:before="0" w:beforeAutospacing="0" w:after="0" w:afterAutospacing="0" w:line="276" w:lineRule="auto"/>
        <w:jc w:val="center"/>
        <w:rPr>
          <w:sz w:val="20"/>
          <w:szCs w:val="20"/>
        </w:rPr>
      </w:pPr>
      <w:r>
        <w:rPr>
          <w:b/>
          <w:bCs/>
        </w:rPr>
        <w:lastRenderedPageBreak/>
        <w:t>4</w:t>
      </w:r>
      <w:r w:rsidR="000F304A" w:rsidRPr="00165C8F">
        <w:rPr>
          <w:b/>
          <w:bCs/>
        </w:rPr>
        <w:t>.10.Элементы озеленения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.10.3. При проектировании озеленения учитываются: минимальные расстояния посадок деревьев и кустарников до инженерных сетей, зданий и сооружений.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.10.4.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При     разработке     дендроплана  сохраняется   нумерация растений инвентаризационного плана.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 xml:space="preserve">.10.5.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w:t>
      </w:r>
      <w:r w:rsidR="000F304A" w:rsidRPr="00165C8F">
        <w:lastRenderedPageBreak/>
        <w:t>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w:t>
      </w:r>
      <w:r w:rsidR="000F304A">
        <w:t xml:space="preserve">евьев и кустарников в </w:t>
      </w:r>
      <w:r w:rsidR="000F304A" w:rsidRPr="00165C8F">
        <w:t>поселении, выдается органом местного самоуправления.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.10.7.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в частной собственности.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30759B" w:rsidP="000F304A">
      <w:pPr>
        <w:pStyle w:val="a9"/>
        <w:shd w:val="clear" w:color="auto" w:fill="FFFFFF"/>
        <w:spacing w:before="0" w:beforeAutospacing="0" w:after="0" w:afterAutospacing="0" w:line="276" w:lineRule="auto"/>
        <w:jc w:val="both"/>
        <w:rPr>
          <w:sz w:val="20"/>
          <w:szCs w:val="20"/>
        </w:rPr>
      </w:pPr>
      <w:r>
        <w:t>4</w:t>
      </w:r>
      <w:r w:rsidR="000F304A" w:rsidRPr="00165C8F">
        <w:t>.10.7.1.Зеленые насаждения подлежат сносу в  случаях: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-строительства, реконструкции, капитального ремонта объектов капитального строительства;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-проведения санитарных рубок и вырубки аварийно-опасных зеленых насаждений;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-предупреждения  или  ликвидации  аварийных  и  чрезвычайных  ситуаций техногенного и природного характера и их последствий;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-реконструкции  (благоустройства)  зеленых  насаждений  или  замены  на равнозначные зеленые насаждения;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-проведения  рубок  ухода.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w:t>
      </w:r>
      <w:r w:rsidRPr="00165C8F">
        <w:lastRenderedPageBreak/>
        <w:t>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.10.8.  Собственники  (правообладатели)  территорий  (участков)  с  зелеными насаждениями обязаны: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-обеспечивать сохранность зеленых насаждений;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2D0D5E" w:rsidRDefault="000F304A" w:rsidP="000F304A">
      <w:pPr>
        <w:pStyle w:val="a9"/>
        <w:shd w:val="clear" w:color="auto" w:fill="FFFFFF"/>
        <w:spacing w:before="0" w:beforeAutospacing="0" w:after="0" w:afterAutospacing="0" w:line="276" w:lineRule="auto"/>
        <w:jc w:val="both"/>
      </w:pPr>
      <w:r w:rsidRPr="002D0D5E">
        <w:t>-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Скошенная трава должна быть убрана в течение 3 суток с момента окончания производства работ по скашиванию.</w:t>
      </w:r>
    </w:p>
    <w:p w:rsidR="000F304A" w:rsidRPr="002D0D5E" w:rsidRDefault="000F304A" w:rsidP="000F304A">
      <w:pPr>
        <w:pStyle w:val="a9"/>
        <w:shd w:val="clear" w:color="auto" w:fill="FFFFFF"/>
        <w:spacing w:before="0" w:beforeAutospacing="0" w:after="0" w:afterAutospacing="0" w:line="276" w:lineRule="auto"/>
        <w:jc w:val="both"/>
      </w:pPr>
      <w:r w:rsidRPr="002D0D5E">
        <w:t> </w:t>
      </w:r>
    </w:p>
    <w:p w:rsidR="000F304A" w:rsidRDefault="000E7B0C" w:rsidP="000F304A">
      <w:pPr>
        <w:pStyle w:val="a9"/>
        <w:shd w:val="clear" w:color="auto" w:fill="FFFFFF"/>
        <w:spacing w:before="0" w:beforeAutospacing="0" w:after="0" w:afterAutospacing="0" w:line="276" w:lineRule="auto"/>
        <w:jc w:val="center"/>
      </w:pPr>
      <w:r>
        <w:rPr>
          <w:b/>
          <w:bCs/>
        </w:rPr>
        <w:t>4</w:t>
      </w:r>
      <w:r w:rsidR="000F304A" w:rsidRPr="002D0D5E">
        <w:rPr>
          <w:b/>
          <w:bCs/>
        </w:rPr>
        <w:t>.11.</w:t>
      </w:r>
      <w:r w:rsidR="000F304A">
        <w:rPr>
          <w:b/>
          <w:bCs/>
        </w:rPr>
        <w:t xml:space="preserve"> </w:t>
      </w:r>
      <w:r w:rsidR="000F304A" w:rsidRPr="002D0D5E">
        <w:rPr>
          <w:b/>
          <w:bCs/>
        </w:rPr>
        <w:t>Малые архитектурные формы (МАФ) и уличная мебель</w:t>
      </w:r>
    </w:p>
    <w:p w:rsidR="000F304A" w:rsidRPr="002D0D5E" w:rsidRDefault="000F304A" w:rsidP="000F304A">
      <w:pPr>
        <w:pStyle w:val="a9"/>
        <w:shd w:val="clear" w:color="auto" w:fill="FFFFFF"/>
        <w:spacing w:before="0" w:beforeAutospacing="0" w:after="0" w:afterAutospacing="0" w:line="276" w:lineRule="auto"/>
        <w:jc w:val="center"/>
      </w:pP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.11.1. При проектировании, выборе МАФ учитывается: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-соответствие материалов и конструкции МАФ климату и назначению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-антивандальная защищенность  от разрушения, оклейки, нанесения надписей и изображений;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t>-возможность  </w:t>
      </w:r>
      <w:r w:rsidRPr="00165C8F">
        <w:t>ремонта или замены деталей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-защита от образования наледи и снежных заносов, обеспечение стока воды;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-удобство  обслуживания,  а  также  механизированной  и  ручной  очистки территории рядом с МАФ и под конструкцией;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-эргономичность конструкций (высоту и наклон спинки, высоту урн и прочее);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-расцветку, не диссонирующую с окружением;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-безопасность для потенциальных пользователей;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-стилистическое  сочетание  с  другими  МАФ и окружающей архитектурой;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lastRenderedPageBreak/>
        <w:t>-соответствие характеристикам зоны расположения: утилитарный, минималистический дизайн для тротуаров дорог; более сложный, с элементами декора для рекреационных зон и дворов.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.11.2. Общие требования к   установке МАФ:</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-расположение, не создающее препятствий для  пешеходов;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-компактная установка на минимальной площади в местах большого скопления людей;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-устойчивость конструкции;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-надежная фиксация или обеспечение возможности перемещения в зависимости от условий расположения;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-наличие в каждой конкретной зоне МАФ рекомендуемых типов для такой</w:t>
      </w:r>
      <w:r w:rsidRPr="00165C8F">
        <w:rPr>
          <w:sz w:val="20"/>
          <w:szCs w:val="20"/>
        </w:rPr>
        <w:t> </w:t>
      </w:r>
      <w:r w:rsidRPr="00165C8F">
        <w:t>зоны.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.11.3. Установка уличной  мебели.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.12.</w:t>
      </w:r>
      <w:r w:rsidR="000F304A">
        <w:rPr>
          <w:b/>
          <w:bCs/>
        </w:rPr>
        <w:t xml:space="preserve"> </w:t>
      </w:r>
      <w:r w:rsidR="000F304A" w:rsidRPr="00165C8F">
        <w:rPr>
          <w:b/>
          <w:bCs/>
        </w:rPr>
        <w:t>Ограждения (заборы)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.12.3. 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w:t>
      </w:r>
      <w:r w:rsidR="000F304A">
        <w:t xml:space="preserve">а  формирование  облика  улицы, </w:t>
      </w:r>
      <w:r w:rsidR="000F304A" w:rsidRPr="00165C8F">
        <w:t>должны  быть выдержаны  в   едином   стилистическом   решении, единой (гармоничной) цветовой гамме, схожи по типу, высоте и форме.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 xml:space="preserve">.12.4.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w:t>
      </w:r>
      <w:r w:rsidR="000F304A" w:rsidRPr="00165C8F">
        <w:lastRenderedPageBreak/>
        <w:t>процентов от общей площади элемента, либо отклонение ограждения от вертикали может повлечь его падение.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.12.5.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.13.</w:t>
      </w:r>
      <w:r>
        <w:rPr>
          <w:b/>
          <w:bCs/>
        </w:rPr>
        <w:t xml:space="preserve"> </w:t>
      </w:r>
      <w:r w:rsidR="000F304A" w:rsidRPr="00165C8F">
        <w:rPr>
          <w:b/>
          <w:bCs/>
        </w:rPr>
        <w:t>Водные устройства</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.13.2.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.14.</w:t>
      </w:r>
      <w:r w:rsidR="000F304A">
        <w:rPr>
          <w:b/>
          <w:bCs/>
        </w:rPr>
        <w:t xml:space="preserve"> </w:t>
      </w:r>
      <w:r w:rsidR="000F304A" w:rsidRPr="00165C8F">
        <w:rPr>
          <w:b/>
          <w:bCs/>
        </w:rPr>
        <w:t>Уличное коммунально-бытовое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.14.1. Уличное коммунально-бытовое оборудование представлено различными видами мусоросборников: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.15.</w:t>
      </w:r>
      <w:r w:rsidR="000F304A">
        <w:rPr>
          <w:b/>
          <w:bCs/>
        </w:rPr>
        <w:t xml:space="preserve"> </w:t>
      </w:r>
      <w:r w:rsidR="000F304A" w:rsidRPr="00165C8F">
        <w:rPr>
          <w:b/>
          <w:bCs/>
        </w:rPr>
        <w:t>Уличное техническое оборудование и инженерные коммуникации</w:t>
      </w:r>
    </w:p>
    <w:p w:rsidR="000F304A" w:rsidRPr="00165C8F" w:rsidRDefault="000F304A" w:rsidP="000F304A">
      <w:pPr>
        <w:pStyle w:val="a9"/>
        <w:shd w:val="clear" w:color="auto" w:fill="FFFFFF"/>
        <w:spacing w:before="0" w:beforeAutospacing="0" w:after="0" w:afterAutospacing="0" w:line="276" w:lineRule="auto"/>
        <w:jc w:val="center"/>
        <w:rPr>
          <w:sz w:val="20"/>
          <w:szCs w:val="20"/>
        </w:rPr>
      </w:pPr>
      <w:r w:rsidRPr="00165C8F">
        <w:rPr>
          <w:b/>
          <w:bCs/>
        </w:rPr>
        <w:t>(линейные сооружения)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.15.2. Элементы инженерного оборудования не должны противоречить техническим условиям, в том числе: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lastRenderedPageBreak/>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вентиляционные шахты подземных коммуникаций необходимо оборудовать решетками.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000F304A">
        <w:t xml:space="preserve"> </w:t>
      </w:r>
      <w:r w:rsidR="000F304A" w:rsidRPr="00165C8F">
        <w:rPr>
          <w:lang w:val="en-US"/>
        </w:rPr>
        <w:t>C</w:t>
      </w:r>
      <w:r w:rsidR="000F304A" w:rsidRPr="00165C8F">
        <w:t>собственники (правообладатели), ответственные за содержание объектов, перечисленных в настоящей статье, должны </w:t>
      </w:r>
      <w:r w:rsidR="000F304A" w:rsidRPr="00165C8F">
        <w:rPr>
          <w:lang w:val="en-US"/>
        </w:rPr>
        <w:t>c</w:t>
      </w:r>
      <w:r w:rsidR="000F304A" w:rsidRPr="00165C8F">
        <w:t>своевременно производить обрезку деревьев, кустарника и скос травы.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.15.6. Организации,  эксплуатирующие сети  теплоснабжения,</w:t>
      </w:r>
      <w:r w:rsidR="000F304A">
        <w:t xml:space="preserve"> </w:t>
      </w:r>
      <w:r w:rsidR="000F304A" w:rsidRPr="00165C8F">
        <w:t>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 xml:space="preserve">.15.8. Водоотводные сооружения, принадлежащие юридическим лицам, обслуживаются дорожными службами или иными структурными подразделениями соответствующих </w:t>
      </w:r>
      <w:r w:rsidR="000F304A" w:rsidRPr="00165C8F">
        <w:lastRenderedPageBreak/>
        <w:t>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-открывать люки колодцев и регулировать запорные устройства на магистралях водопровода, канализации, теплотрасс;</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какие-либо   работы   на   данных   сетях   без   разрешения эксплуатирующих организаций;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-оставлять колодцы неплотно закрытыми и (или) закрывать разбитыми крышками;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-отводить поверхностные воды в систему канализации;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-пользоваться пожарными  гидрантами в хозяйственных целях;</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забор  воды  от уличных  колонок  с  помощью  шлангов;</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-производить разборку колонок;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люки асфальтом.</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.15.11. В зимний период собственники (правообладатели), ответственные за содержание объектов, перечисленных в настоящей статье, должны: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lastRenderedPageBreak/>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.16.</w:t>
      </w:r>
      <w:r w:rsidR="000F304A">
        <w:rPr>
          <w:b/>
          <w:bCs/>
        </w:rPr>
        <w:t xml:space="preserve"> </w:t>
      </w:r>
      <w:r w:rsidR="000F304A" w:rsidRPr="00165C8F">
        <w:rPr>
          <w:b/>
          <w:bCs/>
        </w:rPr>
        <w:t>Спортивное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Default="000F304A" w:rsidP="000F304A">
      <w:pPr>
        <w:pStyle w:val="a9"/>
        <w:shd w:val="clear" w:color="auto" w:fill="FFFFFF"/>
        <w:spacing w:before="0" w:beforeAutospacing="0" w:after="0" w:afterAutospacing="0" w:line="276" w:lineRule="auto"/>
        <w:jc w:val="center"/>
        <w:rPr>
          <w:b/>
          <w:bCs/>
        </w:rPr>
      </w:pPr>
    </w:p>
    <w:p w:rsidR="000F304A" w:rsidRPr="00165C8F" w:rsidRDefault="000E7B0C" w:rsidP="000F304A">
      <w:pPr>
        <w:pStyle w:val="a9"/>
        <w:shd w:val="clear" w:color="auto" w:fill="FFFFFF"/>
        <w:spacing w:before="0" w:beforeAutospacing="0" w:after="0" w:afterAutospacing="0" w:line="276" w:lineRule="auto"/>
        <w:jc w:val="center"/>
        <w:rPr>
          <w:sz w:val="20"/>
          <w:szCs w:val="20"/>
        </w:rPr>
      </w:pPr>
      <w:r>
        <w:rPr>
          <w:b/>
          <w:bCs/>
        </w:rPr>
        <w:t>4</w:t>
      </w:r>
      <w:r w:rsidR="000F304A" w:rsidRPr="00165C8F">
        <w:rPr>
          <w:b/>
          <w:bCs/>
        </w:rPr>
        <w:t>.17. Объекты (средства) наружного освещения (осветительное оборудование)</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Улицы, дороги, площади, зоны пешеходных переходов, пешеходные аллеи,</w:t>
      </w:r>
      <w:r w:rsidR="000F304A">
        <w:t xml:space="preserve"> </w:t>
      </w:r>
      <w:hyperlink r:id="rId8" w:anchor="sub_119" w:history="1">
        <w:r w:rsidR="000F304A" w:rsidRPr="008C0BA6">
          <w:rPr>
            <w:rStyle w:val="a3"/>
            <w:color w:val="auto"/>
            <w:u w:val="none"/>
          </w:rPr>
          <w:t>общественные места</w:t>
        </w:r>
      </w:hyperlink>
      <w:r w:rsidR="000F304A" w:rsidRPr="008C0BA6">
        <w:t>, а</w:t>
      </w:r>
      <w:r w:rsidR="000F304A" w:rsidRPr="00165C8F">
        <w:t xml:space="preserve"> также территории жилых кварталов,  территории организаций, витрины должны освещаться в темное время суток.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E7B0C" w:rsidP="000F304A">
      <w:pPr>
        <w:pStyle w:val="a9"/>
        <w:shd w:val="clear" w:color="auto" w:fill="FFFFFF"/>
        <w:spacing w:before="0" w:beforeAutospacing="0" w:after="0" w:afterAutospacing="0" w:line="276" w:lineRule="auto"/>
        <w:jc w:val="both"/>
        <w:rPr>
          <w:sz w:val="20"/>
          <w:szCs w:val="20"/>
        </w:rPr>
      </w:pPr>
      <w:r>
        <w:t>4</w:t>
      </w:r>
      <w:r w:rsidR="000F304A" w:rsidRPr="00165C8F">
        <w:t>.17.2. При проектировании осветительного оборудования (функционального, архитектурного освещения, световой информации) обеспечивается: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t>-экономичность и энергоэффективность применяемых установок, рациональное распределение и использование электроэнергии;</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lastRenderedPageBreak/>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r w:rsidRPr="00165C8F">
        <w:rPr>
          <w:sz w:val="20"/>
          <w:szCs w:val="20"/>
        </w:rPr>
        <w:t> </w:t>
      </w:r>
    </w:p>
    <w:p w:rsidR="000F304A" w:rsidRDefault="000F304A" w:rsidP="000F304A">
      <w:pPr>
        <w:pStyle w:val="a9"/>
        <w:shd w:val="clear" w:color="auto" w:fill="FFFFFF"/>
        <w:spacing w:before="0" w:beforeAutospacing="0" w:after="0" w:afterAutospacing="0" w:line="276" w:lineRule="auto"/>
        <w:jc w:val="both"/>
        <w:rPr>
          <w:sz w:val="20"/>
          <w:szCs w:val="20"/>
        </w:rPr>
      </w:pPr>
      <w:r w:rsidRPr="00165C8F">
        <w:t>-удобство обслуживания и управления при разных режимах работы осветительного оборудования (осветительных установок).</w:t>
      </w:r>
    </w:p>
    <w:p w:rsidR="000F304A" w:rsidRPr="00165C8F" w:rsidRDefault="000F304A" w:rsidP="000F304A">
      <w:pPr>
        <w:pStyle w:val="a9"/>
        <w:shd w:val="clear" w:color="auto" w:fill="FFFFFF"/>
        <w:spacing w:before="0" w:beforeAutospacing="0" w:after="0" w:afterAutospacing="0" w:line="276" w:lineRule="auto"/>
        <w:jc w:val="both"/>
        <w:rPr>
          <w:sz w:val="20"/>
          <w:szCs w:val="20"/>
        </w:rPr>
      </w:pPr>
    </w:p>
    <w:p w:rsidR="000F304A" w:rsidRPr="00165C8F" w:rsidRDefault="000E7B0C" w:rsidP="000F304A">
      <w:pPr>
        <w:shd w:val="clear" w:color="auto" w:fill="FFFFFF"/>
        <w:jc w:val="center"/>
        <w:rPr>
          <w:sz w:val="20"/>
          <w:szCs w:val="20"/>
        </w:rPr>
      </w:pPr>
      <w:r>
        <w:rPr>
          <w:b/>
          <w:bCs/>
        </w:rPr>
        <w:t>4</w:t>
      </w:r>
      <w:r w:rsidR="000F304A" w:rsidRPr="00165C8F">
        <w:rPr>
          <w:b/>
          <w:bCs/>
        </w:rPr>
        <w:t>.18.</w:t>
      </w:r>
      <w:r w:rsidR="000F304A">
        <w:rPr>
          <w:b/>
          <w:bCs/>
        </w:rPr>
        <w:t xml:space="preserve"> </w:t>
      </w:r>
      <w:r w:rsidR="000F304A" w:rsidRPr="00165C8F">
        <w:rPr>
          <w:b/>
          <w:bCs/>
        </w:rPr>
        <w:t>Источники света</w:t>
      </w:r>
      <w:r w:rsidR="000F304A" w:rsidRPr="00165C8F">
        <w:t>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.18.4.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.18.8.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 xml:space="preserve">.18.9. Наличие сбитых, а также оставшихся после замены опор освещения в местах общественного пользования не допускается. Вывоз таких опор осуществляется их </w:t>
      </w:r>
      <w:r w:rsidR="000F304A" w:rsidRPr="00165C8F">
        <w:lastRenderedPageBreak/>
        <w:t>владельцами в течение суток с момента демонтажа либо с момента получения информации о наличии таких опор от граждан или юридических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.19.</w:t>
      </w:r>
      <w:r w:rsidR="000F304A">
        <w:rPr>
          <w:b/>
          <w:bCs/>
        </w:rPr>
        <w:t xml:space="preserve"> </w:t>
      </w:r>
      <w:r w:rsidR="000F304A" w:rsidRPr="00165C8F">
        <w:rPr>
          <w:b/>
          <w:bCs/>
        </w:rPr>
        <w:t>Средства размещения информации и рекламные конструкции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w:t>
      </w:r>
    </w:p>
    <w:p w:rsidR="00301E7C" w:rsidRDefault="00301E7C" w:rsidP="000F304A">
      <w:pPr>
        <w:shd w:val="clear" w:color="auto" w:fill="FFFFFF"/>
        <w:jc w:val="center"/>
        <w:rPr>
          <w:b/>
          <w:bCs/>
        </w:rPr>
      </w:pPr>
      <w:r>
        <w:rPr>
          <w:b/>
          <w:bCs/>
        </w:rPr>
        <w:t>4</w:t>
      </w:r>
      <w:r w:rsidR="000F304A" w:rsidRPr="00165C8F">
        <w:rPr>
          <w:b/>
          <w:bCs/>
        </w:rPr>
        <w:t>.20. Некапитальные нестационарные сооружения</w:t>
      </w:r>
    </w:p>
    <w:p w:rsidR="000F304A" w:rsidRPr="00165C8F" w:rsidRDefault="000F304A" w:rsidP="000F304A">
      <w:pPr>
        <w:shd w:val="clear" w:color="auto" w:fill="FFFFFF"/>
        <w:jc w:val="center"/>
        <w:rPr>
          <w:sz w:val="20"/>
          <w:szCs w:val="20"/>
        </w:rPr>
      </w:pPr>
      <w:r w:rsidRPr="00165C8F">
        <w:rPr>
          <w:b/>
          <w:bCs/>
        </w:rPr>
        <w:t xml:space="preserve"> (нестационарные торговые объекты)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.20.2. Места установки нестационарных торговых объектов (павильонов, киосков и других объектов торговли и сферы услуг (бытового обслуживания и общественног</w:t>
      </w:r>
      <w:r w:rsidR="000F304A">
        <w:t xml:space="preserve">о питания) на улицах, </w:t>
      </w:r>
      <w:r w:rsidR="000F304A" w:rsidRPr="00165C8F">
        <w:t xml:space="preserve">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-сохранение   архитектурного,   исторического   и   эстетического   облика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-возможность подключения объекта к сетям инженерно-технического обеспечения (при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-удобный подъезд автотранспорта, не создающий помех для прохода пешеходов, возможность беспрепятственного подвоза товара;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w:t>
      </w:r>
      <w:r w:rsidRPr="00165C8F">
        <w:rPr>
          <w:sz w:val="20"/>
          <w:szCs w:val="20"/>
        </w:rPr>
        <w:t> </w:t>
      </w:r>
      <w:r w:rsidRPr="00165C8F">
        <w:t>ценностей в случае аварийных или чрезвычайных ситуаций;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t>-беспрепятственный   </w:t>
      </w:r>
      <w:r w:rsidRPr="00165C8F">
        <w:t>доступ покупателей к местам торговли;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-нормативную ширину тротуаров и проездов в местах размещения;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-безопасность покупателей и продавцов;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-соблюдение требований в области обращения с твердыми коммунальными отходами на территории поселения.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допускается размещение нестационарных объектов (за исключением передвижных нестационарных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t xml:space="preserve">-под  </w:t>
      </w:r>
      <w:r w:rsidRPr="00165C8F">
        <w:t>автомобильными эстакадами, на территориях транспортных стоянок;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.20.5. Размещение автоприцепов (тонаров) осуществляется в местах, имеющих возможность заезда на отведенное место.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301E7C" w:rsidP="000F304A">
      <w:pPr>
        <w:shd w:val="clear" w:color="auto" w:fill="FFFFFF"/>
        <w:jc w:val="both"/>
        <w:rPr>
          <w:sz w:val="20"/>
          <w:szCs w:val="20"/>
        </w:rPr>
      </w:pPr>
      <w:r>
        <w:t>4</w:t>
      </w:r>
      <w:r w:rsidR="000F304A" w:rsidRPr="00165C8F">
        <w:t>.20.6. Требования к параметрам нестационарных объектов (павильонов, киосков, автоприцепов (тонаров):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-допустимые размеры киосков: 1,5 м х 1,5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-допустимые размеры павильонов: от 20 кв. м. до 100 кв.м.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.20.7. Внешний облик нестационарных объектов (павильонов, киосков, автоприцепов (тонаров).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.20.8. Конструктивные особенности нестационарных объектов (павильонов, киосков)</w:t>
      </w:r>
      <w:r w:rsidR="000F304A" w:rsidRPr="00165C8F">
        <w:rPr>
          <w:sz w:val="27"/>
          <w:szCs w:val="27"/>
        </w:rPr>
        <w:t>. </w:t>
      </w:r>
      <w:r w:rsidR="000F304A" w:rsidRPr="00165C8F">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Устройство фундамента при размещении киоска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.20.9. Размещение нестационарных сооружений осуществляются таким образом, чтобы не мешать пешеходному движению, не ухудшать визуальное восприятие среды местного поселения и благоустройство территории и застройки.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.20.10.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автотранспорта.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.21.</w:t>
      </w:r>
      <w:r w:rsidR="000F304A">
        <w:rPr>
          <w:b/>
          <w:bCs/>
        </w:rPr>
        <w:t xml:space="preserve"> </w:t>
      </w:r>
      <w:r w:rsidR="000F304A" w:rsidRPr="00165C8F">
        <w:rPr>
          <w:b/>
          <w:bCs/>
        </w:rPr>
        <w:t>Сезонные кафе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.21.1. Размещение   сезонных кафе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газонах, цветниках, детских и спортивных площадках;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тротуарах;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.21.2. При обустройстве сезонных кафе используются сборно-разборные легковозводимые) конструкции,            элементы оборудования.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.21.4. При     оборудовании           сезонных       кафе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-использование кирпича, строительных блоков и плит, монолитного бетона, железобетона, стальных профилированных листов, баннерной ткани;</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-прокладка подземных инженерных коммуникаций и проведение строительно-</w:t>
      </w:r>
      <w:r w:rsidRPr="00165C8F">
        <w:rPr>
          <w:sz w:val="20"/>
          <w:szCs w:val="20"/>
        </w:rPr>
        <w:t> </w:t>
      </w:r>
      <w:r w:rsidRPr="00165C8F">
        <w:t>монтажных работ капитального характера;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.21.6.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F304A" w:rsidRPr="00165C8F" w:rsidRDefault="000F304A" w:rsidP="000F304A">
      <w:pPr>
        <w:shd w:val="clear" w:color="auto" w:fill="FFFFFF"/>
        <w:jc w:val="both"/>
        <w:rPr>
          <w:sz w:val="20"/>
          <w:szCs w:val="20"/>
        </w:rPr>
      </w:pPr>
      <w:r w:rsidRPr="00165C8F">
        <w:rPr>
          <w:sz w:val="20"/>
          <w:szCs w:val="20"/>
        </w:rPr>
        <w:t> </w:t>
      </w:r>
      <w:bookmarkStart w:id="30" w:name="page49"/>
      <w:bookmarkEnd w:id="30"/>
    </w:p>
    <w:p w:rsidR="000F304A" w:rsidRPr="00165C8F" w:rsidRDefault="00301E7C" w:rsidP="000F304A">
      <w:pPr>
        <w:shd w:val="clear" w:color="auto" w:fill="FFFFFF"/>
        <w:jc w:val="center"/>
        <w:rPr>
          <w:sz w:val="20"/>
          <w:szCs w:val="20"/>
        </w:rPr>
      </w:pPr>
      <w:r>
        <w:rPr>
          <w:b/>
          <w:bCs/>
        </w:rPr>
        <w:t>4</w:t>
      </w:r>
      <w:r w:rsidR="000F304A" w:rsidRPr="00165C8F">
        <w:rPr>
          <w:b/>
          <w:bCs/>
        </w:rPr>
        <w:t>.22.</w:t>
      </w:r>
      <w:r w:rsidR="000F304A">
        <w:rPr>
          <w:b/>
          <w:bCs/>
        </w:rPr>
        <w:t xml:space="preserve"> </w:t>
      </w:r>
      <w:r w:rsidR="000F304A" w:rsidRPr="00165C8F">
        <w:rPr>
          <w:b/>
          <w:bCs/>
        </w:rPr>
        <w:t>Фасады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3.22.3. 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.22.5. В целях обеспечения надлежащего состояния фасадов, сохранения архитектурно-художественного облика зданий (сооружений) запрещается:</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-уничтожение, порча, искажение архитектурных деталей фасадов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-самовольное произведение надписей на фасадах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Default="00301E7C" w:rsidP="000F304A">
      <w:pPr>
        <w:shd w:val="clear" w:color="auto" w:fill="FFFFFF"/>
        <w:jc w:val="both"/>
      </w:pPr>
      <w:r>
        <w:t>4</w:t>
      </w:r>
      <w:r w:rsidR="000F304A" w:rsidRPr="00165C8F">
        <w:t>.22.7. При осуществлении работ по благоустройству прилегающих к зданию (сооружению) территорий (тротуаров, отмостков, дорог) лицо, осуществляющее указанные работы, обязано обеспечить восстановление поврежденных в процессе работ элементов фасадов, гидроизоляции, отмостков.    </w:t>
      </w:r>
    </w:p>
    <w:p w:rsidR="00BD70DB" w:rsidRDefault="00BD70DB" w:rsidP="000F304A">
      <w:pPr>
        <w:shd w:val="clear" w:color="auto" w:fill="FFFFFF"/>
        <w:jc w:val="both"/>
      </w:pPr>
    </w:p>
    <w:p w:rsidR="00BD70DB" w:rsidRDefault="00301E7C" w:rsidP="00BD70DB">
      <w:pPr>
        <w:shd w:val="clear" w:color="auto" w:fill="FFFFFF"/>
        <w:jc w:val="center"/>
        <w:rPr>
          <w:b/>
          <w:bCs/>
        </w:rPr>
      </w:pPr>
      <w:r>
        <w:rPr>
          <w:b/>
          <w:bCs/>
        </w:rPr>
        <w:t>4</w:t>
      </w:r>
      <w:r w:rsidR="00BD70DB">
        <w:rPr>
          <w:b/>
          <w:bCs/>
        </w:rPr>
        <w:t xml:space="preserve">.23. </w:t>
      </w:r>
      <w:r w:rsidR="00BD70DB" w:rsidRPr="000F304A">
        <w:rPr>
          <w:b/>
          <w:bCs/>
        </w:rPr>
        <w:t>Адресные реквизиты</w:t>
      </w:r>
    </w:p>
    <w:p w:rsidR="00BD70DB" w:rsidRDefault="00301E7C" w:rsidP="00BD70DB">
      <w:pPr>
        <w:autoSpaceDE w:val="0"/>
        <w:autoSpaceDN w:val="0"/>
        <w:adjustRightInd w:val="0"/>
        <w:spacing w:before="120"/>
        <w:jc w:val="both"/>
      </w:pPr>
      <w:r>
        <w:t>4</w:t>
      </w:r>
      <w:r w:rsidR="00BD70DB">
        <w:t>.23.1.</w:t>
      </w:r>
      <w:r w:rsidR="00BD70DB" w:rsidRPr="00E66E75">
        <w:t xml:space="preserve">Здания и иные сооружения должны быть оборудованы адресными реквизитами. </w:t>
      </w:r>
    </w:p>
    <w:p w:rsidR="00BD70DB" w:rsidRPr="00E66E75" w:rsidRDefault="00BD70DB" w:rsidP="00BD70DB">
      <w:pPr>
        <w:autoSpaceDE w:val="0"/>
        <w:autoSpaceDN w:val="0"/>
        <w:adjustRightInd w:val="0"/>
        <w:spacing w:before="120"/>
        <w:jc w:val="both"/>
      </w:pPr>
    </w:p>
    <w:p w:rsidR="00BD70DB" w:rsidRDefault="00301E7C" w:rsidP="00BD70DB">
      <w:pPr>
        <w:autoSpaceDE w:val="0"/>
        <w:autoSpaceDN w:val="0"/>
        <w:adjustRightInd w:val="0"/>
        <w:jc w:val="both"/>
      </w:pPr>
      <w:r>
        <w:t>4</w:t>
      </w:r>
      <w:r w:rsidR="00BD70DB">
        <w:t xml:space="preserve">.23.2. </w:t>
      </w:r>
      <w:r w:rsidR="00BD70DB" w:rsidRPr="00E66E75">
        <w:t xml:space="preserve">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w:t>
      </w:r>
    </w:p>
    <w:p w:rsidR="00BD70DB" w:rsidRPr="00E66E75" w:rsidRDefault="00BD70DB" w:rsidP="00BD70DB">
      <w:pPr>
        <w:autoSpaceDE w:val="0"/>
        <w:autoSpaceDN w:val="0"/>
        <w:adjustRightInd w:val="0"/>
        <w:jc w:val="both"/>
      </w:pPr>
    </w:p>
    <w:p w:rsidR="00BD70DB" w:rsidRPr="00E66E75" w:rsidRDefault="00301E7C" w:rsidP="00BD70DB">
      <w:pPr>
        <w:autoSpaceDE w:val="0"/>
        <w:autoSpaceDN w:val="0"/>
        <w:adjustRightInd w:val="0"/>
        <w:jc w:val="both"/>
      </w:pPr>
      <w:r>
        <w:t>4</w:t>
      </w:r>
      <w:r w:rsidR="00BD70DB">
        <w:t xml:space="preserve">.23.3. </w:t>
      </w:r>
      <w:r w:rsidR="00BD70DB" w:rsidRPr="00E66E75">
        <w:t>Адресные реквизиты изготавливаются и устанавливаются собственниками зданий и сооружений.</w:t>
      </w:r>
    </w:p>
    <w:p w:rsidR="000F304A" w:rsidRPr="00165C8F" w:rsidRDefault="000F304A" w:rsidP="000F304A">
      <w:pPr>
        <w:shd w:val="clear" w:color="auto" w:fill="FFFFFF"/>
        <w:jc w:val="both"/>
        <w:rPr>
          <w:sz w:val="20"/>
          <w:szCs w:val="20"/>
        </w:rPr>
      </w:pP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4</w:t>
      </w:r>
      <w:r w:rsidR="000F304A" w:rsidRPr="00165C8F">
        <w:rPr>
          <w:b/>
          <w:bCs/>
        </w:rPr>
        <w:t>.</w:t>
      </w:r>
      <w:r w:rsidR="000F304A">
        <w:rPr>
          <w:b/>
          <w:bCs/>
        </w:rPr>
        <w:t xml:space="preserve"> </w:t>
      </w:r>
      <w:r w:rsidR="000F304A" w:rsidRPr="00165C8F">
        <w:rPr>
          <w:b/>
          <w:bCs/>
        </w:rPr>
        <w:t xml:space="preserve">Элементы </w:t>
      </w:r>
      <w:r w:rsidR="000F304A">
        <w:rPr>
          <w:b/>
          <w:bCs/>
        </w:rPr>
        <w:t>объектов капитального  </w:t>
      </w:r>
      <w:r w:rsidR="000F304A" w:rsidRPr="00165C8F">
        <w:rPr>
          <w:b/>
          <w:bCs/>
        </w:rPr>
        <w:t>строительства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 xml:space="preserve">.3.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w:t>
      </w:r>
      <w:r w:rsidR="000F304A" w:rsidRPr="00165C8F">
        <w:lastRenderedPageBreak/>
        <w:t>приспособлениями для перемещения инвалидов и маломобильных групп населения (пандусы, перила и пр.).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.4. Объекты капитального строительства должны быть оборудованы номерными, указательными и домовыми знаками.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.7. Собственники   или   уполномоченные   ими   лица,   арендаторы   и пользователи объектов капитального строительства обязаны:</w:t>
      </w:r>
    </w:p>
    <w:p w:rsidR="000F304A" w:rsidRPr="00165C8F" w:rsidRDefault="000F304A" w:rsidP="000F304A">
      <w:pPr>
        <w:shd w:val="clear" w:color="auto" w:fill="FFFFFF"/>
        <w:jc w:val="both"/>
        <w:rPr>
          <w:sz w:val="20"/>
          <w:szCs w:val="20"/>
        </w:rPr>
      </w:pPr>
      <w:r w:rsidRPr="00165C8F">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-выполнять предусмотренные законодательством санитарно-гигиенические, противопожарные и эксплуатационные требования;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проведении перепланировки и капитального ремонта поддерживать существующий архитектурный облик зданий и сооружений;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.8.   Тр</w:t>
      </w:r>
      <w:r w:rsidR="000F304A">
        <w:t>ебования   к   проведению   капитального   ремонта  </w:t>
      </w:r>
      <w:r w:rsidR="000F304A" w:rsidRPr="00165C8F">
        <w:t>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-после демонтажа строительных лесов восстанавливать разрушенное благоустройство;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-обеспечивать безопасность пешеходного движения;</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0F304A" w:rsidP="000F304A">
      <w:pPr>
        <w:shd w:val="clear" w:color="auto" w:fill="FFFFFF"/>
        <w:jc w:val="both"/>
        <w:rPr>
          <w:sz w:val="20"/>
          <w:szCs w:val="20"/>
        </w:rPr>
      </w:pPr>
      <w:r w:rsidRPr="00165C8F">
        <w:t>-обеспечивать   сохранность   объектов    благоустройства   и  озеленения.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4</w:t>
      </w:r>
      <w:r w:rsidR="000F304A" w:rsidRPr="00165C8F">
        <w:t>.9.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граффити, разрушение парапетов и иные подобные разрушения должны устраняться, не допуская их дальнейшего развития.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случае,      если   в           собственности          юридических   или   физических   лиц,</w:t>
      </w:r>
    </w:p>
    <w:p w:rsidR="000F304A" w:rsidRPr="00165C8F" w:rsidRDefault="000F304A" w:rsidP="000F304A">
      <w:pPr>
        <w:shd w:val="clear" w:color="auto" w:fill="FFFFFF"/>
        <w:jc w:val="both"/>
        <w:rPr>
          <w:sz w:val="20"/>
          <w:szCs w:val="20"/>
        </w:rPr>
      </w:pPr>
      <w:r w:rsidRPr="00165C8F">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 Козырьки подъездов, а также кровля должны быть очищены от загрязнений, древесно-кустарниковой и сорной растительности.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w:t>
      </w:r>
      <w:r>
        <w:t>ветофорных объектов,  дорожных </w:t>
      </w:r>
      <w:r w:rsidRPr="00165C8F">
        <w:t>з</w:t>
      </w:r>
      <w:r>
        <w:t>наков, линий   </w:t>
      </w:r>
      <w:r w:rsidRPr="00165C8F">
        <w:t>связи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5</w:t>
      </w:r>
      <w:r w:rsidR="000F304A" w:rsidRPr="00165C8F">
        <w:rPr>
          <w:b/>
          <w:bCs/>
        </w:rPr>
        <w:t>.</w:t>
      </w:r>
      <w:r w:rsidR="000F304A">
        <w:rPr>
          <w:b/>
          <w:bCs/>
        </w:rPr>
        <w:t xml:space="preserve"> </w:t>
      </w:r>
      <w:r w:rsidR="000F304A" w:rsidRPr="00165C8F">
        <w:rPr>
          <w:b/>
          <w:bCs/>
        </w:rPr>
        <w:t>Строительные площадки</w:t>
      </w:r>
    </w:p>
    <w:p w:rsidR="000F304A" w:rsidRPr="00165C8F" w:rsidRDefault="000F304A" w:rsidP="000F304A">
      <w:pPr>
        <w:shd w:val="clear" w:color="auto" w:fill="FFFFFF"/>
        <w:jc w:val="both"/>
        <w:rPr>
          <w:sz w:val="20"/>
          <w:szCs w:val="20"/>
        </w:rPr>
      </w:pP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5</w:t>
      </w:r>
      <w:r w:rsidR="000F304A" w:rsidRPr="00165C8F">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BD70DB">
        <w:rPr>
          <w:b/>
          <w:bCs/>
        </w:rPr>
        <w:t>6</w:t>
      </w:r>
      <w:r w:rsidR="000F304A" w:rsidRPr="00165C8F">
        <w:rPr>
          <w:b/>
          <w:bCs/>
        </w:rPr>
        <w:t>.</w:t>
      </w:r>
      <w:r w:rsidR="000F304A">
        <w:rPr>
          <w:b/>
          <w:bCs/>
        </w:rPr>
        <w:t xml:space="preserve"> </w:t>
      </w:r>
      <w:r w:rsidR="000F304A" w:rsidRPr="00165C8F">
        <w:rPr>
          <w:b/>
          <w:bCs/>
        </w:rPr>
        <w:t>Содержание производственных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BD70DB">
        <w:t>6</w:t>
      </w:r>
      <w:r w:rsidR="000F304A" w:rsidRPr="00165C8F">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7</w:t>
      </w:r>
      <w:r w:rsidR="000F304A" w:rsidRPr="00165C8F">
        <w:rPr>
          <w:b/>
          <w:bCs/>
        </w:rPr>
        <w:t>.</w:t>
      </w:r>
      <w:r w:rsidR="000F304A">
        <w:rPr>
          <w:b/>
          <w:bCs/>
        </w:rPr>
        <w:t xml:space="preserve"> </w:t>
      </w:r>
      <w:r w:rsidR="000F304A" w:rsidRPr="00165C8F">
        <w:rPr>
          <w:b/>
          <w:bCs/>
        </w:rPr>
        <w:t>Содержание домовладений, в том числе используемых для временного (сезонного) проживания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7</w:t>
      </w:r>
      <w:r w:rsidR="000F304A" w:rsidRPr="00165C8F">
        <w:t>.1. Собственники домовладений, в том числе используемых для временного (сезонного) проживания, обязаны: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-складировать отходы  и мусор  в  специально оборудованных  местах;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хранения техники, механизмов, автомобилей, в том числе разукомплектованных,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производства ремонта или мойки автомобилей, смены масла или технических жидкостей на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lastRenderedPageBreak/>
        <w:t>4</w:t>
      </w:r>
      <w:r w:rsidR="000F304A" w:rsidRPr="00165C8F">
        <w:t>.2</w:t>
      </w:r>
      <w:r w:rsidR="00721654">
        <w:t>7</w:t>
      </w:r>
      <w:r w:rsidR="000F304A" w:rsidRPr="00165C8F">
        <w:t>.2. Вывоз и утилизация отходов обеспечивается собственниками домовладений на основании договоров на вывоз и размещение отходов, заключенных со специализированной организацией,</w:t>
      </w:r>
      <w:r w:rsidR="000F304A">
        <w:t xml:space="preserve"> имеющей лицензию на данный  </w:t>
      </w:r>
      <w:r w:rsidR="000F304A" w:rsidRPr="00165C8F">
        <w:t>вид деятельности.</w:t>
      </w:r>
    </w:p>
    <w:p w:rsidR="000F304A" w:rsidRPr="00165C8F" w:rsidRDefault="00301E7C" w:rsidP="000F304A">
      <w:pPr>
        <w:shd w:val="clear" w:color="auto" w:fill="FFFFFF"/>
        <w:jc w:val="both"/>
        <w:rPr>
          <w:sz w:val="20"/>
          <w:szCs w:val="20"/>
        </w:rPr>
      </w:pPr>
      <w:r>
        <w:t>4</w:t>
      </w:r>
      <w:r w:rsidR="000F304A" w:rsidRPr="00165C8F">
        <w:t>.2</w:t>
      </w:r>
      <w:r w:rsidR="00721654">
        <w:t>7</w:t>
      </w:r>
      <w:r w:rsidR="000F304A" w:rsidRPr="00165C8F">
        <w:t>.3.</w:t>
      </w:r>
      <w:r w:rsidR="000F304A" w:rsidRPr="00165C8F">
        <w:rPr>
          <w:sz w:val="20"/>
          <w:szCs w:val="20"/>
        </w:rPr>
        <w:t> </w:t>
      </w:r>
      <w:r w:rsidR="000F304A" w:rsidRPr="00165C8F">
        <w:t>Садоводческие, огороднические, дачные некоммерческие объединения граждан,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 и (или) КГО.</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8</w:t>
      </w:r>
      <w:r w:rsidR="000F304A" w:rsidRPr="00165C8F">
        <w:rPr>
          <w:b/>
          <w:bCs/>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законодательством Калужской области и правовыми актами органов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Калужской области и правовыми актами органов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w:t>
      </w:r>
      <w:r w:rsidR="00721654">
        <w:t>8</w:t>
      </w:r>
      <w:r w:rsidRPr="00165C8F">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8</w:t>
      </w:r>
      <w:r w:rsidR="000F304A" w:rsidRPr="00165C8F">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center"/>
        <w:rPr>
          <w:sz w:val="20"/>
          <w:szCs w:val="20"/>
        </w:rPr>
      </w:pPr>
      <w:r>
        <w:rPr>
          <w:b/>
          <w:bCs/>
        </w:rPr>
        <w:t>4</w:t>
      </w:r>
      <w:r w:rsidR="000F304A" w:rsidRPr="00165C8F">
        <w:rPr>
          <w:b/>
          <w:bCs/>
        </w:rPr>
        <w:t>.2</w:t>
      </w:r>
      <w:r w:rsidR="00721654">
        <w:rPr>
          <w:b/>
          <w:bCs/>
        </w:rPr>
        <w:t>9</w:t>
      </w:r>
      <w:r w:rsidR="000F304A" w:rsidRPr="00165C8F">
        <w:rPr>
          <w:b/>
          <w:bCs/>
        </w:rPr>
        <w:t>.</w:t>
      </w:r>
      <w:r w:rsidR="000F304A">
        <w:rPr>
          <w:b/>
          <w:bCs/>
        </w:rPr>
        <w:t xml:space="preserve"> </w:t>
      </w:r>
      <w:r w:rsidR="000F304A" w:rsidRPr="00165C8F">
        <w:rPr>
          <w:b/>
          <w:bCs/>
        </w:rPr>
        <w:t>Производство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01E7C" w:rsidP="000F304A">
      <w:pPr>
        <w:shd w:val="clear" w:color="auto" w:fill="FFFFFF"/>
        <w:jc w:val="both"/>
        <w:rPr>
          <w:sz w:val="20"/>
          <w:szCs w:val="20"/>
        </w:rPr>
      </w:pPr>
      <w:r>
        <w:t>4</w:t>
      </w:r>
      <w:r w:rsidR="000F304A" w:rsidRPr="00165C8F">
        <w:t>.2</w:t>
      </w:r>
      <w:r w:rsidR="00721654">
        <w:t>9</w:t>
      </w:r>
      <w:r w:rsidR="000F304A" w:rsidRPr="00165C8F">
        <w:t xml:space="preserve">.1.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w:t>
      </w:r>
      <w:r w:rsidR="000F304A" w:rsidRPr="00165C8F">
        <w:lastRenderedPageBreak/>
        <w:t>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Согласование  </w:t>
      </w:r>
      <w:r>
        <w:t xml:space="preserve">  </w:t>
      </w:r>
      <w:r w:rsidRPr="00165C8F">
        <w:t>техниче</w:t>
      </w:r>
      <w:r>
        <w:t>ской    </w:t>
      </w:r>
      <w:r w:rsidRPr="00165C8F">
        <w:t>документации </w:t>
      </w:r>
      <w:r>
        <w:t xml:space="preserve"> </w:t>
      </w:r>
      <w:r w:rsidRPr="00165C8F">
        <w:t> производится  с  уполномоченным органом муни</w:t>
      </w:r>
      <w:r>
        <w:t xml:space="preserve">ципального образования, </w:t>
      </w:r>
      <w:r w:rsidRPr="00165C8F">
        <w:t xml:space="preserve"> коммунальными инженерными службами.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.5. При производстве земляных работ необходимо:</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обнажения и повреждения корневой системы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-не допускать засыпку деревьев и кустарников грунтом и строительным мусором;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-деревья и кустарники, пригодные для пересадки, выкапывать и использовать пр</w:t>
      </w:r>
      <w:r>
        <w:t>и озеленении данного  </w:t>
      </w:r>
      <w:r w:rsidRPr="00165C8F">
        <w:t>или другого объекта;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случае  возможного  подтопления   зеленых  насаждений   производить устройство дренажа;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F304A" w:rsidRPr="00165C8F" w:rsidRDefault="000F304A" w:rsidP="000F304A">
      <w:pPr>
        <w:shd w:val="clear" w:color="auto" w:fill="FFFFFF"/>
        <w:jc w:val="both"/>
        <w:rPr>
          <w:sz w:val="20"/>
          <w:szCs w:val="20"/>
        </w:rPr>
      </w:pPr>
      <w:r w:rsidRPr="00165C8F">
        <w:rPr>
          <w:sz w:val="20"/>
          <w:szCs w:val="20"/>
        </w:rPr>
        <w:t> </w:t>
      </w:r>
    </w:p>
    <w:p w:rsidR="000F304A" w:rsidRDefault="00AC3941" w:rsidP="000F304A">
      <w:pPr>
        <w:shd w:val="clear" w:color="auto" w:fill="FFFFFF"/>
        <w:jc w:val="both"/>
      </w:pPr>
      <w:r>
        <w:t>4</w:t>
      </w:r>
      <w:r w:rsidR="000F304A" w:rsidRPr="00165C8F">
        <w:t>.2</w:t>
      </w:r>
      <w:r w:rsidR="00721654">
        <w:t>9</w:t>
      </w:r>
      <w:r w:rsidR="000F304A" w:rsidRPr="00165C8F">
        <w:t>.8. Частичное или полное закрытие движения на улицах, тротуарах для производства земл</w:t>
      </w:r>
      <w:r w:rsidR="000F304A">
        <w:t xml:space="preserve">яных работ производится по согласованию с </w:t>
      </w:r>
      <w:r w:rsidR="000F304A" w:rsidRPr="00165C8F">
        <w:t xml:space="preserve"> орган</w:t>
      </w:r>
      <w:r w:rsidR="000F304A">
        <w:t>ом</w:t>
      </w:r>
      <w:r w:rsidR="000F304A" w:rsidRPr="00165C8F">
        <w:t xml:space="preserve"> местного самоуправления</w:t>
      </w:r>
      <w:r w:rsidR="000F304A">
        <w:t>.</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0F304A" w:rsidRPr="00165C8F" w:rsidRDefault="000F304A" w:rsidP="000F304A">
      <w:pPr>
        <w:shd w:val="clear" w:color="auto" w:fill="FFFFFF"/>
        <w:jc w:val="both"/>
        <w:rPr>
          <w:sz w:val="20"/>
          <w:szCs w:val="20"/>
        </w:rPr>
      </w:pPr>
      <w:r w:rsidRPr="00165C8F">
        <w:rPr>
          <w:sz w:val="20"/>
          <w:szCs w:val="20"/>
        </w:rPr>
        <w:lastRenderedPageBreak/>
        <w:t> </w:t>
      </w:r>
      <w:r w:rsidR="00395374" w:rsidRPr="00395374">
        <w:t>4</w:t>
      </w:r>
      <w:r w:rsidRPr="00395374">
        <w:t>.2</w:t>
      </w:r>
      <w:r w:rsidR="00721654" w:rsidRPr="00395374">
        <w:t>9</w:t>
      </w:r>
      <w:r w:rsidRPr="00165C8F">
        <w:t>.13.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3.2</w:t>
      </w:r>
      <w:r w:rsidR="00721654">
        <w:t>9</w:t>
      </w:r>
      <w:r w:rsidRPr="00165C8F">
        <w:t>.17. Работы по восстановлению дорожных покрытий должны проводиться в соответствии со следующими нормативными актами: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СНиП 3.06.03-85 "Автомобильные дороги", утвержденными постановлением Госстроя СССР от 20.08.1985 N 133;</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ГОСТ 9128-2009 "Смеси асфальтобетонные дорожные, аэродромные и асфальтобетон. Технические условия", утвержденный приказом Ростехрегулирования от 22.04.2010 N 62-ст.</w:t>
      </w:r>
    </w:p>
    <w:p w:rsidR="000F304A" w:rsidRPr="00165C8F" w:rsidRDefault="000F304A" w:rsidP="000F304A">
      <w:pPr>
        <w:shd w:val="clear" w:color="auto" w:fill="FFFFFF"/>
        <w:jc w:val="both"/>
        <w:rPr>
          <w:sz w:val="20"/>
          <w:szCs w:val="20"/>
        </w:rPr>
      </w:pPr>
      <w:r w:rsidRPr="00165C8F">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4</w:t>
      </w:r>
      <w:r w:rsidR="000F304A" w:rsidRPr="00165C8F">
        <w:t>.2</w:t>
      </w:r>
      <w:r w:rsidR="00721654">
        <w:t>9</w:t>
      </w:r>
      <w:r w:rsidR="000F304A" w:rsidRPr="00165C8F">
        <w:t>.20.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w:t>
      </w:r>
      <w:r w:rsidR="000F304A" w:rsidRPr="00165C8F">
        <w:rPr>
          <w:sz w:val="20"/>
          <w:szCs w:val="20"/>
        </w:rPr>
        <w:t> </w:t>
      </w:r>
      <w:r w:rsidR="000F304A" w:rsidRPr="00165C8F">
        <w:t>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.21.Ответственность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.22. Все указанные работы проводятся за счет сил и средств предприятий, проводящих земляные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.23. При  производстве земляных работ запрещается:</w:t>
      </w:r>
    </w:p>
    <w:p w:rsidR="000F304A" w:rsidRPr="00165C8F" w:rsidRDefault="000F304A" w:rsidP="000F304A">
      <w:pPr>
        <w:shd w:val="clear" w:color="auto" w:fill="FFFFFF"/>
        <w:jc w:val="both"/>
        <w:rPr>
          <w:sz w:val="20"/>
          <w:szCs w:val="20"/>
        </w:rPr>
      </w:pPr>
      <w:r w:rsidRPr="00165C8F">
        <w:rPr>
          <w:sz w:val="20"/>
          <w:szCs w:val="20"/>
        </w:rPr>
        <w:t> </w:t>
      </w:r>
    </w:p>
    <w:p w:rsidR="000F304A" w:rsidRDefault="000F304A" w:rsidP="000F304A">
      <w:pPr>
        <w:shd w:val="clear" w:color="auto" w:fill="FFFFFF"/>
        <w:jc w:val="both"/>
      </w:pPr>
      <w:r w:rsidRPr="00165C8F">
        <w:t>-производство земляных работ на дорогах без согласования</w:t>
      </w:r>
      <w:r w:rsidRPr="00165C8F">
        <w:rPr>
          <w:sz w:val="20"/>
          <w:szCs w:val="20"/>
        </w:rPr>
        <w:t> </w:t>
      </w:r>
      <w:r>
        <w:rPr>
          <w:sz w:val="20"/>
          <w:szCs w:val="20"/>
        </w:rPr>
        <w:t xml:space="preserve"> </w:t>
      </w:r>
      <w:r>
        <w:t xml:space="preserve">с </w:t>
      </w:r>
      <w:r w:rsidRPr="00165C8F">
        <w:t xml:space="preserve"> орган</w:t>
      </w:r>
      <w:r>
        <w:t>ом</w:t>
      </w:r>
      <w:r w:rsidRPr="00165C8F">
        <w:t xml:space="preserve"> местного самоуправления</w:t>
      </w:r>
      <w:r>
        <w:t>.</w:t>
      </w:r>
    </w:p>
    <w:p w:rsidR="000F304A" w:rsidRPr="00165C8F" w:rsidRDefault="000F304A" w:rsidP="000F304A">
      <w:pPr>
        <w:shd w:val="clear" w:color="auto" w:fill="FFFFFF"/>
        <w:jc w:val="both"/>
        <w:rPr>
          <w:sz w:val="20"/>
          <w:szCs w:val="20"/>
        </w:rPr>
      </w:pPr>
    </w:p>
    <w:p w:rsidR="000F304A" w:rsidRPr="00165C8F" w:rsidRDefault="000F304A" w:rsidP="000F304A">
      <w:pPr>
        <w:shd w:val="clear" w:color="auto" w:fill="FFFFFF"/>
        <w:jc w:val="both"/>
        <w:rPr>
          <w:sz w:val="20"/>
          <w:szCs w:val="20"/>
        </w:rPr>
      </w:pPr>
      <w:r w:rsidRPr="00165C8F">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-загрязнение прилегающих участков улиц и засорение ливневой канализации, засыпка водопропускных труб, кюветов и газонов;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-вырубка деревьев, кустарников и обнажение их корней без разрешения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-снос зеленых насаждений, за исключением аварийных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xml:space="preserve">-засыпка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w:t>
      </w:r>
      <w:r w:rsidRPr="00165C8F">
        <w:lastRenderedPageBreak/>
        <w:t>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-выталкивание грунта из котлована, траншеи, дорожного корыта за пределы границ строительных площадок.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.24. Смотровые и дождеприемные колодцы на улицах и проездах должны восстанавливаться на одном уровне с дорожным покрытием.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t>.2</w:t>
      </w:r>
      <w:r w:rsidR="00721654">
        <w:t>9</w:t>
      </w:r>
      <w:r w:rsidR="000F304A">
        <w:t>.25.</w:t>
      </w:r>
      <w:r w:rsidR="000F304A" w:rsidRPr="00165C8F">
        <w:t>Засыпка  траншей  и  котлованов  </w:t>
      </w:r>
      <w:r w:rsidR="000F304A">
        <w:t>должна  производиться  в  срок,</w:t>
      </w:r>
      <w:r w:rsidR="000F304A" w:rsidRPr="00165C8F">
        <w:t>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.2</w:t>
      </w:r>
      <w:r w:rsidR="00721654">
        <w:t>9</w:t>
      </w:r>
      <w:r w:rsidR="000F304A" w:rsidRPr="00165C8F">
        <w:t>.26. После ликвидации аварии и засыпки разрытия восстановление оснований дорожного покрытия и тротуаров, зеленых насаждений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
    <w:p w:rsidR="000F304A"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p>
    <w:p w:rsidR="000F304A" w:rsidRPr="00165C8F" w:rsidRDefault="00AC3941" w:rsidP="000F304A">
      <w:pPr>
        <w:shd w:val="clear" w:color="auto" w:fill="FFFFFF"/>
        <w:jc w:val="center"/>
        <w:rPr>
          <w:sz w:val="20"/>
          <w:szCs w:val="20"/>
        </w:rPr>
      </w:pPr>
      <w:r>
        <w:rPr>
          <w:b/>
          <w:bCs/>
        </w:rPr>
        <w:t>4</w:t>
      </w:r>
      <w:r w:rsidR="000F304A" w:rsidRPr="00165C8F">
        <w:rPr>
          <w:b/>
          <w:bCs/>
        </w:rPr>
        <w:t>.</w:t>
      </w:r>
      <w:r w:rsidR="00721654">
        <w:rPr>
          <w:b/>
          <w:bCs/>
        </w:rPr>
        <w:t>30</w:t>
      </w:r>
      <w:r w:rsidR="000F304A" w:rsidRPr="00165C8F">
        <w:rPr>
          <w:b/>
          <w:bCs/>
        </w:rPr>
        <w:t>.</w:t>
      </w:r>
      <w:r w:rsidR="000F304A">
        <w:rPr>
          <w:b/>
          <w:bCs/>
        </w:rPr>
        <w:t xml:space="preserve"> </w:t>
      </w:r>
      <w:r w:rsidR="000F304A" w:rsidRPr="00165C8F">
        <w:rPr>
          <w:b/>
          <w:bCs/>
        </w:rPr>
        <w:t>Благоустройство территорий общественного назначения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и специализированные общественные зоны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4</w:t>
      </w:r>
      <w:r w:rsidR="000F304A" w:rsidRPr="00165C8F">
        <w:t>.</w:t>
      </w:r>
      <w:r w:rsidR="00721654">
        <w:t>30</w:t>
      </w:r>
      <w:r w:rsidR="000F304A" w:rsidRPr="00165C8F">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4</w:t>
      </w:r>
      <w:r w:rsidR="000F304A" w:rsidRPr="00165C8F">
        <w:t>.</w:t>
      </w:r>
      <w:r w:rsidR="00721654">
        <w:t>30</w:t>
      </w:r>
      <w:r w:rsidR="000F304A" w:rsidRPr="00165C8F">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center"/>
        <w:rPr>
          <w:sz w:val="20"/>
          <w:szCs w:val="20"/>
        </w:rPr>
      </w:pPr>
      <w:r>
        <w:rPr>
          <w:b/>
          <w:bCs/>
        </w:rPr>
        <w:t>5</w:t>
      </w:r>
      <w:r w:rsidR="000F304A" w:rsidRPr="00165C8F">
        <w:rPr>
          <w:b/>
          <w:bCs/>
        </w:rPr>
        <w:t>.</w:t>
      </w:r>
      <w:r w:rsidR="000F304A">
        <w:rPr>
          <w:b/>
          <w:bCs/>
        </w:rPr>
        <w:t xml:space="preserve"> </w:t>
      </w:r>
      <w:r w:rsidR="000F304A" w:rsidRPr="00165C8F">
        <w:rPr>
          <w:b/>
          <w:bCs/>
        </w:rPr>
        <w:t>Перечень работ по благоустройству и периодичность их выполнения.</w:t>
      </w:r>
    </w:p>
    <w:p w:rsidR="000F304A" w:rsidRPr="00165C8F" w:rsidRDefault="000F304A" w:rsidP="000F304A">
      <w:pPr>
        <w:shd w:val="clear" w:color="auto" w:fill="FFFFFF"/>
        <w:jc w:val="center"/>
        <w:rPr>
          <w:sz w:val="20"/>
          <w:szCs w:val="20"/>
        </w:rPr>
      </w:pPr>
      <w:r w:rsidRPr="00165C8F">
        <w:rPr>
          <w:b/>
          <w:bCs/>
        </w:rPr>
        <w:t>Организация и проведение уборочных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 Работы по содержанию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-мероприятия по уходу за зелеными насаждениями (полив, стрижка газонов и</w:t>
      </w:r>
      <w:r w:rsidRPr="00165C8F">
        <w:rPr>
          <w:sz w:val="20"/>
          <w:szCs w:val="20"/>
        </w:rPr>
        <w:t> </w:t>
      </w:r>
      <w:r w:rsidRPr="00165C8F">
        <w:t>т.д.);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-очистку урн по мере накопления мусора (не допуская их переполнения), их мойку и дезинфекцию один раз в месяц (в теплое время года), окраску  не реже одного раза в год, а металлических урн  не менее двух раз в год (весной и осенью);</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-сбор и вывоз отходов по планово-регулярной системе согласно утвержденным графикам.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.2. Работы по ремонту (текущему, капитальному)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-восстановление  и  замену  покрытий  дорог,  проездов,  тротуаров  и  их кон</w:t>
      </w:r>
      <w:r>
        <w:t>структивных элементов по  </w:t>
      </w:r>
      <w:r w:rsidRPr="00165C8F">
        <w:t>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-установку, замену, восстановление МАФ и их отдельных элементов по 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-текущие работы по уходу за зелеными насаждениями по мере необходимости;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-ремонт и восстановление разрушенных ограждений и оборудования площадок;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-восстановление  объектов  наружного  освещения,  окраску  опор  наружного освещения по мере необходимости, но не реже одного раза в два года;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.3.   Работы  по   созданию   новых   объектов   благоустройства   включают: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-работы по созданию озелененных территорий: посадку зеленых насаждений, создание живых изгородей и иные работы;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-мероприятия по созданию объектов наружного освещения и художественно-светового оформления территории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.5.Работы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.7.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lastRenderedPageBreak/>
        <w:t>5</w:t>
      </w:r>
      <w:r w:rsidR="000F304A" w:rsidRPr="00165C8F">
        <w:t>.8.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течение рабочего дня с территорий вдоль основных улиц</w:t>
      </w:r>
      <w:r>
        <w:t>;</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течение суток с улиц второстепенного значения и дворовых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Пни, оставшиеся после вырубки зеленых насаждений, удаляются в течение суток на основных улицах и магистралях поселения и в течение трех суток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.11.  Уборка мест    массового      пребывания   людей  (подходы к вокзалам, территории  рынков,  торговые  зоны  и  др.)  производится в  течение  всего рабочего      дня.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center"/>
        <w:rPr>
          <w:sz w:val="20"/>
          <w:szCs w:val="20"/>
        </w:rPr>
      </w:pPr>
      <w:r>
        <w:rPr>
          <w:b/>
          <w:bCs/>
        </w:rPr>
        <w:t>5</w:t>
      </w:r>
      <w:r w:rsidR="000F304A" w:rsidRPr="00165C8F">
        <w:rPr>
          <w:b/>
          <w:bCs/>
        </w:rPr>
        <w:t>.12.</w:t>
      </w:r>
      <w:r w:rsidR="000F304A">
        <w:rPr>
          <w:b/>
          <w:bCs/>
        </w:rPr>
        <w:t xml:space="preserve"> </w:t>
      </w:r>
      <w:r w:rsidR="000F304A" w:rsidRPr="00165C8F">
        <w:rPr>
          <w:b/>
          <w:bCs/>
        </w:rPr>
        <w:t>Организация   и   проведение   уборочных   работ   в   зимнее   время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 Период зимней уборки - с 1 ноября текущего календарного года по 15 апреля следующего календарного года.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.12.2. До 1 ноября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w:t>
      </w:r>
      <w:r w:rsidR="000F304A">
        <w:t>ть очищены от снега и  </w:t>
      </w:r>
      <w:r w:rsidR="000F304A" w:rsidRPr="00165C8F">
        <w:t>наледи.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w:t>
      </w:r>
      <w:r w:rsidR="000F304A" w:rsidRPr="00165C8F">
        <w:rPr>
          <w:sz w:val="20"/>
          <w:szCs w:val="20"/>
        </w:rPr>
        <w:t> </w:t>
      </w:r>
      <w:r w:rsidR="000F304A" w:rsidRPr="00165C8F">
        <w:t>этих целей площадки при условии сохранности зеленых насаждений и обеспечения оттока талых вод.</w:t>
      </w:r>
    </w:p>
    <w:p w:rsidR="000F304A" w:rsidRPr="00165C8F" w:rsidRDefault="000F304A" w:rsidP="000F304A">
      <w:pPr>
        <w:shd w:val="clear" w:color="auto" w:fill="FFFFFF"/>
        <w:jc w:val="both"/>
        <w:rPr>
          <w:sz w:val="20"/>
          <w:szCs w:val="20"/>
        </w:rPr>
      </w:pPr>
      <w:r w:rsidRPr="00165C8F">
        <w:rPr>
          <w:sz w:val="20"/>
          <w:szCs w:val="20"/>
        </w:rPr>
        <w:lastRenderedPageBreak/>
        <w:t> </w:t>
      </w:r>
    </w:p>
    <w:p w:rsidR="000F304A" w:rsidRPr="00165C8F" w:rsidRDefault="00AC3941" w:rsidP="000F304A">
      <w:pPr>
        <w:shd w:val="clear" w:color="auto" w:fill="FFFFFF"/>
        <w:jc w:val="both"/>
        <w:rPr>
          <w:sz w:val="20"/>
          <w:szCs w:val="20"/>
        </w:rPr>
      </w:pPr>
      <w:r>
        <w:t>5</w:t>
      </w:r>
      <w:r w:rsidR="000F304A" w:rsidRPr="00165C8F">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.12.6. Запрещается: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.12.7.  К  первоочередным  мероприятиям  зимней  уборки  улиц,  дорог  и магистралей относятся: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-обработка   проезжей   части         дорог  противогололедными   средствами;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-сгребание и  подметание снега;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-формирование снежного вала для последующего вывоза;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-выполнение разрывов в валах снега на перекрестках, у остановок общественного пассажирского транспорт</w:t>
      </w:r>
      <w:r>
        <w:t xml:space="preserve">а, </w:t>
      </w:r>
      <w:r w:rsidRPr="00165C8F">
        <w:t>подъездов к административным и</w:t>
      </w:r>
      <w:r w:rsidRPr="00165C8F">
        <w:rPr>
          <w:sz w:val="20"/>
          <w:szCs w:val="20"/>
        </w:rPr>
        <w:t> </w:t>
      </w:r>
      <w:r w:rsidRPr="00165C8F">
        <w:t>общественным  зданиям,  выездов  с  внутриквартальных  территорий  и  т.п.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.12.8. К мероприятиям второй очереди относятся: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-удаление снега (вывоз);</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-зачистка дорожных  лотков после удаления  снега  с  проезжей  части;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-скалывание  льда и уборка снежно-ледяных образований.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.12.9. Обработка проезжей части дорог противогололедными средствами должна начинаться с момента начала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.12.10. С началом снегопада в первую очередь противогололедными средствами обрабатываются наиболее опасные для движения транспорта участки дорог и улиц: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 xml:space="preserve">.12.12.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w:t>
      </w:r>
      <w:r w:rsidR="000F304A" w:rsidRPr="00165C8F">
        <w:lastRenderedPageBreak/>
        <w:t>складирования снежной массы в виде снежных валов, а с подъездов и подходов к зданиям, лестничных сходов - в мес</w:t>
      </w:r>
      <w:r w:rsidR="000F304A">
        <w:t>та, не мешающие проходу  пешеходов  </w:t>
      </w:r>
      <w:r w:rsidR="000F304A" w:rsidRPr="00165C8F">
        <w:t>и проезду транспорта.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.12.13. Формирование снежных  валов не допускается: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перекрестках;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тротуарах.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остановках общественного пассажирского транспорта - на длину остановки;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переходах, имеющих    разметку - на  ширину разметки;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-на переходах, не имеющих разметку - не менее 5м.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.12.16.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.12.17.Тротуары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.12.18.Внутридворовые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F304A" w:rsidRPr="00165C8F" w:rsidRDefault="000F304A" w:rsidP="000F304A">
      <w:pPr>
        <w:shd w:val="clear" w:color="auto" w:fill="FFFFFF"/>
        <w:jc w:val="both"/>
        <w:rPr>
          <w:sz w:val="20"/>
          <w:szCs w:val="20"/>
        </w:rPr>
      </w:pPr>
      <w:r w:rsidRPr="00165C8F">
        <w:rPr>
          <w:sz w:val="20"/>
          <w:szCs w:val="20"/>
        </w:rPr>
        <w:t> </w:t>
      </w:r>
    </w:p>
    <w:p w:rsidR="000F304A" w:rsidRDefault="00AC3941" w:rsidP="000F304A">
      <w:pPr>
        <w:shd w:val="clear" w:color="auto" w:fill="FFFFFF"/>
        <w:jc w:val="both"/>
      </w:pPr>
      <w:r>
        <w:lastRenderedPageBreak/>
        <w:t>5</w:t>
      </w:r>
      <w:r w:rsidR="000F304A" w:rsidRPr="00165C8F">
        <w:t>.12.19.Снег,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C3941" w:rsidRPr="00165C8F" w:rsidRDefault="00AC3941" w:rsidP="000F304A">
      <w:pPr>
        <w:shd w:val="clear" w:color="auto" w:fill="FFFFFF"/>
        <w:jc w:val="both"/>
        <w:rPr>
          <w:sz w:val="20"/>
          <w:szCs w:val="20"/>
        </w:rPr>
      </w:pPr>
    </w:p>
    <w:p w:rsidR="000F304A" w:rsidRPr="00165C8F" w:rsidRDefault="00AC3941" w:rsidP="000F304A">
      <w:pPr>
        <w:shd w:val="clear" w:color="auto" w:fill="FFFFFF"/>
        <w:jc w:val="both"/>
        <w:rPr>
          <w:sz w:val="20"/>
          <w:szCs w:val="20"/>
        </w:rPr>
      </w:pPr>
      <w:r>
        <w:t>5</w:t>
      </w:r>
      <w:r w:rsidR="000F304A" w:rsidRPr="00165C8F">
        <w:t>.12.20.В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AC3941" w:rsidP="000F304A">
      <w:pPr>
        <w:shd w:val="clear" w:color="auto" w:fill="FFFFFF"/>
        <w:jc w:val="both"/>
        <w:rPr>
          <w:sz w:val="20"/>
          <w:szCs w:val="20"/>
        </w:rPr>
      </w:pPr>
      <w:r>
        <w:t>5</w:t>
      </w:r>
      <w:r w:rsidR="000F304A" w:rsidRPr="00165C8F">
        <w:t>.12.21.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center"/>
        <w:rPr>
          <w:sz w:val="20"/>
          <w:szCs w:val="20"/>
        </w:rPr>
      </w:pPr>
      <w:r>
        <w:rPr>
          <w:b/>
          <w:bCs/>
        </w:rPr>
        <w:t>5</w:t>
      </w:r>
      <w:r w:rsidR="000F304A" w:rsidRPr="00165C8F">
        <w:rPr>
          <w:b/>
          <w:bCs/>
        </w:rPr>
        <w:t>.13.</w:t>
      </w:r>
      <w:r w:rsidR="000F304A">
        <w:rPr>
          <w:b/>
          <w:bCs/>
        </w:rPr>
        <w:t xml:space="preserve"> </w:t>
      </w:r>
      <w:r w:rsidR="000F304A" w:rsidRPr="00165C8F">
        <w:rPr>
          <w:b/>
          <w:bCs/>
        </w:rPr>
        <w:t>Организация и проведение уборочных работ в летнее время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.13.1. Период летней уборки -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E95773" w:rsidP="000F304A">
      <w:pPr>
        <w:shd w:val="clear" w:color="auto" w:fill="FFFFFF"/>
        <w:jc w:val="both"/>
        <w:rPr>
          <w:sz w:val="20"/>
          <w:szCs w:val="20"/>
        </w:rPr>
      </w:pPr>
      <w:r>
        <w:t>5</w:t>
      </w:r>
      <w:r w:rsidR="000F304A" w:rsidRPr="00165C8F">
        <w:t>.13.3.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F304A" w:rsidRPr="001A3BC7" w:rsidRDefault="000F304A" w:rsidP="000F304A">
      <w:pPr>
        <w:shd w:val="clear" w:color="auto" w:fill="FFFFFF"/>
        <w:jc w:val="both"/>
        <w:rPr>
          <w:sz w:val="20"/>
          <w:szCs w:val="20"/>
        </w:rPr>
      </w:pPr>
      <w:r w:rsidRPr="00165C8F">
        <w:rPr>
          <w:sz w:val="20"/>
          <w:szCs w:val="20"/>
        </w:rPr>
        <w:t> </w:t>
      </w:r>
    </w:p>
    <w:p w:rsidR="000F304A" w:rsidRDefault="00E95773" w:rsidP="000F304A">
      <w:pPr>
        <w:shd w:val="clear" w:color="auto" w:fill="FFFFFF"/>
        <w:jc w:val="both"/>
      </w:pPr>
      <w:r>
        <w:t>5</w:t>
      </w:r>
      <w:r w:rsidR="000F304A" w:rsidRPr="00165C8F">
        <w:t>.13.</w:t>
      </w:r>
      <w:r w:rsidR="000F304A">
        <w:t>4</w:t>
      </w:r>
      <w:r w:rsidR="000F304A" w:rsidRPr="00165C8F">
        <w:t>.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w:t>
      </w:r>
      <w:r w:rsidR="000F304A">
        <w:t>ддерживаться  </w:t>
      </w:r>
      <w:r w:rsidR="000F304A" w:rsidRPr="00165C8F">
        <w:t>в течение рабочего дня.</w:t>
      </w:r>
    </w:p>
    <w:p w:rsidR="00D1773B" w:rsidRDefault="00D1773B" w:rsidP="000F304A">
      <w:pPr>
        <w:shd w:val="clear" w:color="auto" w:fill="FFFFFF"/>
        <w:jc w:val="both"/>
      </w:pPr>
    </w:p>
    <w:p w:rsidR="00D1773B" w:rsidRDefault="00D1773B" w:rsidP="000F304A">
      <w:pPr>
        <w:shd w:val="clear" w:color="auto" w:fill="FFFFFF"/>
        <w:jc w:val="both"/>
      </w:pPr>
    </w:p>
    <w:p w:rsidR="00D1773B" w:rsidRPr="00165C8F" w:rsidRDefault="00D1773B" w:rsidP="000F304A">
      <w:pPr>
        <w:shd w:val="clear" w:color="auto" w:fill="FFFFFF"/>
        <w:jc w:val="both"/>
        <w:rPr>
          <w:sz w:val="20"/>
          <w:szCs w:val="20"/>
        </w:rPr>
      </w:pP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center"/>
        <w:rPr>
          <w:sz w:val="20"/>
          <w:szCs w:val="20"/>
        </w:rPr>
      </w:pPr>
      <w:r>
        <w:rPr>
          <w:b/>
          <w:bCs/>
        </w:rPr>
        <w:lastRenderedPageBreak/>
        <w:t>5</w:t>
      </w:r>
      <w:r w:rsidR="000F304A" w:rsidRPr="00165C8F">
        <w:rPr>
          <w:b/>
          <w:bCs/>
        </w:rPr>
        <w:t>.14.</w:t>
      </w:r>
      <w:r w:rsidR="000F304A">
        <w:rPr>
          <w:b/>
          <w:bCs/>
        </w:rPr>
        <w:t xml:space="preserve"> </w:t>
      </w:r>
      <w:r w:rsidR="000F304A" w:rsidRPr="00165C8F">
        <w:rPr>
          <w:b/>
          <w:bCs/>
        </w:rPr>
        <w:t>Вывоз отходов производства и потребления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.14.3.  Контейнеры и бункеры-накопители  должны  быть в технически</w:t>
      </w:r>
      <w:r w:rsidR="000F304A" w:rsidRPr="00165C8F">
        <w:rPr>
          <w:sz w:val="20"/>
          <w:szCs w:val="20"/>
        </w:rPr>
        <w:t> </w:t>
      </w:r>
      <w:r w:rsidR="000F304A" w:rsidRPr="00165C8F">
        <w:t>исправном состоянии, покрашены и иметь маркировку с указанием реквизитов владельца, подрядной организации, времени вывоза мусора.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.14.4. На рынках, зонах отдыха, учреждениях образования, культуры, здравоохранения и других местах массового посещения, на улицах, у входа в торговые объекты должны быть установлены урны. 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5</w:t>
      </w:r>
      <w:r w:rsidR="000F304A" w:rsidRPr="00165C8F">
        <w:t>.14.5.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0F304A" w:rsidRPr="00165C8F" w:rsidRDefault="000F304A" w:rsidP="000F304A">
      <w:pPr>
        <w:shd w:val="clear" w:color="auto" w:fill="FFFFFF"/>
        <w:jc w:val="both"/>
        <w:rPr>
          <w:sz w:val="20"/>
          <w:szCs w:val="20"/>
        </w:rPr>
      </w:pPr>
      <w:r w:rsidRPr="00165C8F">
        <w:rPr>
          <w:sz w:val="20"/>
          <w:szCs w:val="20"/>
        </w:rPr>
        <w:t> </w:t>
      </w:r>
    </w:p>
    <w:p w:rsidR="000F304A" w:rsidRPr="001A3BC7" w:rsidRDefault="003D32ED" w:rsidP="000F304A">
      <w:pPr>
        <w:shd w:val="clear" w:color="auto" w:fill="FFFFFF"/>
        <w:jc w:val="both"/>
      </w:pPr>
      <w:r>
        <w:t>5</w:t>
      </w:r>
      <w:r w:rsidR="000F304A" w:rsidRPr="001A3BC7">
        <w:t>.14.6.</w:t>
      </w:r>
      <w:r>
        <w:t xml:space="preserve"> </w:t>
      </w:r>
      <w:r w:rsidR="000F304A" w:rsidRPr="001A3BC7">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center"/>
        <w:rPr>
          <w:sz w:val="20"/>
          <w:szCs w:val="20"/>
        </w:rPr>
      </w:pPr>
      <w:r>
        <w:rPr>
          <w:b/>
          <w:bCs/>
        </w:rPr>
        <w:t>6</w:t>
      </w:r>
      <w:r w:rsidR="000F304A" w:rsidRPr="00165C8F">
        <w:rPr>
          <w:b/>
          <w:bCs/>
        </w:rPr>
        <w:t>.</w:t>
      </w:r>
      <w:r w:rsidR="000F304A">
        <w:rPr>
          <w:b/>
          <w:bCs/>
        </w:rPr>
        <w:t xml:space="preserve"> </w:t>
      </w:r>
      <w:r w:rsidR="000F304A" w:rsidRPr="00165C8F">
        <w:rPr>
          <w:b/>
          <w:bCs/>
        </w:rPr>
        <w:t>Участие собственников (правообладателей) зданий (помещений в них) и сооружений в благоустройстве прилегающих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lastRenderedPageBreak/>
        <w:t>6</w:t>
      </w:r>
      <w:r w:rsidR="000F304A" w:rsidRPr="00165C8F">
        <w:t>.3.На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-организации, осуществляющие управление многоквартирными домами;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6</w:t>
      </w:r>
      <w:r w:rsidR="000F304A" w:rsidRPr="00165C8F">
        <w:t>.4. Собственники объектов капитального строительства (помещений в них) несут бремя содержания прилегающей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0F304A" w:rsidRPr="00165C8F" w:rsidRDefault="000F304A" w:rsidP="000F304A">
      <w:pPr>
        <w:shd w:val="clear" w:color="auto" w:fill="FFFFFF"/>
        <w:jc w:val="both"/>
        <w:rPr>
          <w:sz w:val="20"/>
          <w:szCs w:val="20"/>
        </w:rPr>
      </w:pPr>
      <w:r w:rsidRPr="00165C8F">
        <w:rPr>
          <w:sz w:val="20"/>
          <w:szCs w:val="20"/>
        </w:rPr>
        <w:t> </w:t>
      </w:r>
    </w:p>
    <w:p w:rsidR="000F304A" w:rsidRPr="00F7080B" w:rsidRDefault="000F304A" w:rsidP="000F304A">
      <w:pPr>
        <w:shd w:val="clear" w:color="auto" w:fill="FFFFFF"/>
        <w:jc w:val="both"/>
      </w:pPr>
      <w:r w:rsidRPr="00F7080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 за исключением следующих случаев: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lastRenderedPageBreak/>
        <w:t>-владельцы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Исключение составляют собственники помещений в многоквартирных домах, которые обязаны обеспечивать уборку земельного участка, на котором расположен многоквартирный дом и границы которого определены на основании данных государственного кадастрового учета.</w:t>
      </w:r>
    </w:p>
    <w:p w:rsidR="000F304A" w:rsidRPr="00F7080B" w:rsidRDefault="000F304A" w:rsidP="000F304A">
      <w:pPr>
        <w:shd w:val="clear" w:color="auto" w:fill="FFFFFF"/>
        <w:jc w:val="both"/>
      </w:pPr>
      <w:r w:rsidRPr="00F7080B">
        <w:t> </w:t>
      </w:r>
    </w:p>
    <w:p w:rsidR="000F304A" w:rsidRPr="00F7080B" w:rsidRDefault="003D32ED" w:rsidP="000F304A">
      <w:pPr>
        <w:shd w:val="clear" w:color="auto" w:fill="FFFFFF"/>
        <w:jc w:val="both"/>
      </w:pPr>
      <w:r>
        <w:t>6</w:t>
      </w:r>
      <w:r w:rsidR="000F304A" w:rsidRPr="00F7080B">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F304A" w:rsidRPr="00F7080B" w:rsidRDefault="000F304A" w:rsidP="000F304A">
      <w:pPr>
        <w:shd w:val="clear" w:color="auto" w:fill="FFFFFF"/>
        <w:jc w:val="both"/>
      </w:pPr>
    </w:p>
    <w:p w:rsidR="000F304A" w:rsidRPr="00F7080B" w:rsidRDefault="003D32ED" w:rsidP="000F304A">
      <w:pPr>
        <w:shd w:val="clear" w:color="auto" w:fill="FFFFFF"/>
        <w:jc w:val="center"/>
      </w:pPr>
      <w:r>
        <w:rPr>
          <w:b/>
          <w:bCs/>
        </w:rPr>
        <w:t>7</w:t>
      </w:r>
      <w:r w:rsidR="000F304A" w:rsidRPr="00F7080B">
        <w:rPr>
          <w:b/>
          <w:bCs/>
        </w:rPr>
        <w:t>.</w:t>
      </w:r>
      <w:r w:rsidR="000F304A">
        <w:rPr>
          <w:b/>
          <w:bCs/>
        </w:rPr>
        <w:t xml:space="preserve"> </w:t>
      </w:r>
      <w:r w:rsidR="000F304A" w:rsidRPr="00F7080B">
        <w:rPr>
          <w:b/>
          <w:bCs/>
        </w:rPr>
        <w:t>Содержание территории мест захоронений</w:t>
      </w:r>
    </w:p>
    <w:p w:rsidR="000F304A" w:rsidRPr="00F7080B" w:rsidRDefault="000F304A" w:rsidP="000F304A">
      <w:pPr>
        <w:shd w:val="clear" w:color="auto" w:fill="FFFFFF"/>
        <w:jc w:val="center"/>
      </w:pPr>
      <w:r w:rsidRPr="00F7080B">
        <w:rPr>
          <w:b/>
          <w:bCs/>
        </w:rPr>
        <w:t>(кладбищ и мест воинских захоронений)</w:t>
      </w:r>
    </w:p>
    <w:p w:rsidR="000F304A" w:rsidRPr="00F7080B" w:rsidRDefault="000F304A" w:rsidP="000F304A">
      <w:pPr>
        <w:shd w:val="clear" w:color="auto" w:fill="FFFFFF"/>
        <w:jc w:val="both"/>
      </w:pPr>
    </w:p>
    <w:p w:rsidR="000F304A" w:rsidRPr="00F7080B" w:rsidRDefault="003D32ED" w:rsidP="000F304A">
      <w:pPr>
        <w:shd w:val="clear" w:color="auto" w:fill="FFFFFF"/>
        <w:jc w:val="both"/>
      </w:pPr>
      <w:r>
        <w:t>7</w:t>
      </w:r>
      <w:r w:rsidR="000F304A" w:rsidRPr="00F7080B">
        <w:t>.1. Мероприятия по содержанию кладбищ, братских могил и захоронений и прилегающих территорий должны включать:</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-своевременную и систематическую уборку территории: дорожек общего пользования, проходов и участков хозяйственного назначения (кроме могил), а также земельного участка прилегающих территорий по периметру в соответствии с требованиями настоящих Правил;</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 выполнение работ по озеленению;</w:t>
      </w:r>
    </w:p>
    <w:p w:rsidR="000F304A" w:rsidRPr="00F7080B" w:rsidRDefault="000F304A" w:rsidP="000F304A">
      <w:pPr>
        <w:shd w:val="clear" w:color="auto" w:fill="FFFFFF"/>
        <w:jc w:val="both"/>
      </w:pPr>
      <w:r w:rsidRPr="00F7080B">
        <w:t> </w:t>
      </w:r>
    </w:p>
    <w:p w:rsidR="000F304A" w:rsidRPr="00F7080B" w:rsidRDefault="000F304A" w:rsidP="000F304A">
      <w:pPr>
        <w:shd w:val="clear" w:color="auto" w:fill="FFFFFF"/>
        <w:jc w:val="both"/>
      </w:pPr>
      <w:r w:rsidRPr="00F7080B">
        <w:t>- ремонт ограждений.</w:t>
      </w:r>
    </w:p>
    <w:p w:rsidR="000F304A" w:rsidRPr="00E16B3B" w:rsidRDefault="000F304A" w:rsidP="000F304A">
      <w:pPr>
        <w:shd w:val="clear" w:color="auto" w:fill="FFFFFF"/>
        <w:jc w:val="both"/>
      </w:pPr>
      <w:r w:rsidRPr="00F7080B">
        <w:t> </w:t>
      </w:r>
    </w:p>
    <w:p w:rsidR="000F304A" w:rsidRPr="00165C8F" w:rsidRDefault="003D32ED" w:rsidP="000F304A">
      <w:pPr>
        <w:shd w:val="clear" w:color="auto" w:fill="FFFFFF"/>
        <w:jc w:val="center"/>
        <w:rPr>
          <w:sz w:val="20"/>
          <w:szCs w:val="20"/>
        </w:rPr>
      </w:pPr>
      <w:r>
        <w:rPr>
          <w:b/>
          <w:bCs/>
        </w:rPr>
        <w:t>8</w:t>
      </w:r>
      <w:r w:rsidR="000F304A" w:rsidRPr="00165C8F">
        <w:rPr>
          <w:b/>
          <w:bCs/>
        </w:rPr>
        <w:t>.</w:t>
      </w:r>
      <w:r w:rsidR="000F304A">
        <w:rPr>
          <w:b/>
          <w:bCs/>
        </w:rPr>
        <w:t xml:space="preserve"> </w:t>
      </w:r>
      <w:r w:rsidR="000F304A" w:rsidRPr="00165C8F">
        <w:rPr>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.1.В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-рассмотрение созданных вариантов с вовлечением всех заинтересованных лиц, имеющих отношение к данной территории и данному вопросу (3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.2. Для осуществления участия граждан и иных заинтересованных лиц в процессе принятия решений и реализации проектов комплексного</w:t>
      </w:r>
      <w:r w:rsidR="000F304A" w:rsidRPr="00165C8F">
        <w:rPr>
          <w:sz w:val="20"/>
          <w:szCs w:val="20"/>
        </w:rPr>
        <w:t> </w:t>
      </w:r>
      <w:r w:rsidR="000F304A" w:rsidRPr="00165C8F">
        <w:t>благоустройства            используются следующие формы: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-совместное   определение   целей   и   задач   по   развитию   территории, инвентаризация проблем и потенциалов среды;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lastRenderedPageBreak/>
        <w:t>-создания единого информационного интернет-</w:t>
      </w:r>
      <w:r>
        <w:t xml:space="preserve"> </w:t>
      </w:r>
      <w:r w:rsidRPr="00165C8F">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-работы со средствами массовой информации, охватывающими широкий круг людей разных возрастных групп и потенциальные аудитории проекта;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-вывешивания афиш и объявлений: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numPr>
          <w:ilvl w:val="0"/>
          <w:numId w:val="6"/>
        </w:numPr>
        <w:shd w:val="clear" w:color="auto" w:fill="FFFFFF"/>
        <w:spacing w:line="276" w:lineRule="auto"/>
        <w:ind w:left="375"/>
        <w:jc w:val="both"/>
        <w:rPr>
          <w:sz w:val="20"/>
          <w:szCs w:val="20"/>
        </w:rPr>
      </w:pPr>
      <w:r w:rsidRPr="00165C8F">
        <w:t>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
    <w:p w:rsidR="000F304A" w:rsidRPr="00165C8F" w:rsidRDefault="000F304A" w:rsidP="000F304A">
      <w:pPr>
        <w:numPr>
          <w:ilvl w:val="0"/>
          <w:numId w:val="6"/>
        </w:numPr>
        <w:shd w:val="clear" w:color="auto" w:fill="FFFFFF"/>
        <w:spacing w:line="276" w:lineRule="auto"/>
        <w:ind w:left="375"/>
        <w:jc w:val="both"/>
      </w:pPr>
      <w:r w:rsidRPr="00165C8F">
        <w:t> на специальных стендах на самом объекте;</w:t>
      </w:r>
    </w:p>
    <w:p w:rsidR="000F304A" w:rsidRPr="00165C8F" w:rsidRDefault="000F304A" w:rsidP="000F304A">
      <w:pPr>
        <w:numPr>
          <w:ilvl w:val="0"/>
          <w:numId w:val="6"/>
        </w:numPr>
        <w:shd w:val="clear" w:color="auto" w:fill="FFFFFF"/>
        <w:spacing w:line="276" w:lineRule="auto"/>
        <w:ind w:left="375"/>
        <w:jc w:val="both"/>
      </w:pPr>
      <w:r w:rsidRPr="00165C8F">
        <w:t>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w:t>
      </w:r>
      <w:r>
        <w:t xml:space="preserve">ультуры, библиотеки, </w:t>
      </w:r>
      <w:r w:rsidRPr="00165C8F">
        <w:t>);</w:t>
      </w:r>
    </w:p>
    <w:p w:rsidR="000F304A" w:rsidRPr="00165C8F" w:rsidRDefault="000F304A" w:rsidP="000F304A">
      <w:pPr>
        <w:numPr>
          <w:ilvl w:val="0"/>
          <w:numId w:val="6"/>
        </w:numPr>
        <w:shd w:val="clear" w:color="auto" w:fill="FFFFFF"/>
        <w:spacing w:line="276" w:lineRule="auto"/>
        <w:ind w:left="375"/>
        <w:jc w:val="both"/>
      </w:pPr>
      <w:r w:rsidRPr="00165C8F">
        <w:t>на площадке проведения общественных обсуждений (в зоне входной группы, на специальных информационных стендах);</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индивидуальных приглашений участников встречи лично, по электронной почте или по телефону;</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8</w:t>
      </w:r>
      <w:r w:rsidR="000F304A" w:rsidRPr="00165C8F">
        <w:t>.3.Механизмы         общественного         участия.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Обсуждение проектов может проводиться в интерактивном формате с использованием широкого набора инструментов для вовлечения и обеспечения участия населения в современных групповых методах работы, а также всеми способами, предусмотренными Федеральным законом от 21.07. 2014 г. № 212-ФЗ "Об основах общественного контроля Российской Федерации".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w:t>
      </w:r>
      <w:r w:rsidRPr="00165C8F">
        <w:lastRenderedPageBreak/>
        <w:t>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7.4.  Участие  лиц,  осуществляющих  предпринимательскую деятельность,  в реализации комплексных проектов благоустройства может заключаться: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создании и предоставлении разного рода услуг и сервисов для посетителей общественных пространств;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строительстве,  реконструкции,  реставрации  объектов недвижимости;</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производстве или размещении элементов благоустройства;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организации  мероприятий,  обеспечивающих  приток  посетителей  на создаваемые общественные пространства;</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в иных формах.</w:t>
      </w:r>
    </w:p>
    <w:p w:rsidR="000F304A" w:rsidRPr="00165C8F" w:rsidRDefault="003D32ED" w:rsidP="000F304A">
      <w:pPr>
        <w:shd w:val="clear" w:color="auto" w:fill="FFFFFF"/>
        <w:jc w:val="center"/>
        <w:rPr>
          <w:sz w:val="20"/>
          <w:szCs w:val="20"/>
        </w:rPr>
      </w:pPr>
      <w:r>
        <w:rPr>
          <w:b/>
          <w:bCs/>
        </w:rPr>
        <w:t>9</w:t>
      </w:r>
      <w:r w:rsidR="000F304A" w:rsidRPr="00165C8F">
        <w:rPr>
          <w:b/>
          <w:bCs/>
        </w:rPr>
        <w:t>. Ответственность за нарушение Правил </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3D32ED" w:rsidP="000F304A">
      <w:pPr>
        <w:shd w:val="clear" w:color="auto" w:fill="FFFFFF"/>
        <w:jc w:val="both"/>
        <w:rPr>
          <w:sz w:val="20"/>
          <w:szCs w:val="20"/>
        </w:rPr>
      </w:pPr>
      <w:r>
        <w:t>9</w:t>
      </w:r>
      <w:r w:rsidR="000F304A" w:rsidRPr="00165C8F">
        <w:t>.1.      Лица, виновные в нарушении настоящих Правил, привлекаются к ответственности в соответствии с действующим законодательством РФ.</w:t>
      </w:r>
    </w:p>
    <w:p w:rsidR="000F304A" w:rsidRPr="00165C8F" w:rsidRDefault="000F304A" w:rsidP="000F304A">
      <w:pPr>
        <w:shd w:val="clear" w:color="auto" w:fill="FFFFFF"/>
        <w:jc w:val="both"/>
        <w:rPr>
          <w:sz w:val="20"/>
          <w:szCs w:val="20"/>
        </w:rPr>
      </w:pPr>
      <w:r w:rsidRPr="00165C8F">
        <w:rPr>
          <w:sz w:val="20"/>
          <w:szCs w:val="20"/>
        </w:rPr>
        <w:t> </w:t>
      </w:r>
    </w:p>
    <w:p w:rsidR="000F304A" w:rsidRPr="00165C8F" w:rsidRDefault="000F304A" w:rsidP="000F304A">
      <w:pPr>
        <w:shd w:val="clear" w:color="auto" w:fill="FFFFFF"/>
        <w:jc w:val="both"/>
        <w:rPr>
          <w:sz w:val="20"/>
          <w:szCs w:val="20"/>
        </w:rPr>
      </w:pPr>
      <w:r w:rsidRPr="00165C8F">
        <w:t> </w:t>
      </w:r>
    </w:p>
    <w:p w:rsidR="000F304A" w:rsidRPr="00165C8F" w:rsidRDefault="000F304A" w:rsidP="000F304A">
      <w:pPr>
        <w:shd w:val="clear" w:color="auto" w:fill="FFFFFF"/>
        <w:jc w:val="both"/>
        <w:rPr>
          <w:sz w:val="20"/>
          <w:szCs w:val="20"/>
        </w:rPr>
      </w:pPr>
      <w:r w:rsidRPr="00165C8F">
        <w:rPr>
          <w:sz w:val="20"/>
          <w:szCs w:val="20"/>
        </w:rPr>
        <w:t> </w:t>
      </w:r>
    </w:p>
    <w:p w:rsidR="000F304A" w:rsidRDefault="003D32ED" w:rsidP="000F304A">
      <w:pPr>
        <w:shd w:val="clear" w:color="auto" w:fill="FFFFFF"/>
        <w:jc w:val="both"/>
      </w:pPr>
      <w:r>
        <w:t>9</w:t>
      </w:r>
      <w:r w:rsidR="000F304A" w:rsidRPr="00165C8F">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РФ.</w:t>
      </w:r>
    </w:p>
    <w:p w:rsidR="00CC491A" w:rsidRDefault="00CC491A" w:rsidP="000F304A">
      <w:pPr>
        <w:shd w:val="clear" w:color="auto" w:fill="FFFFFF"/>
        <w:jc w:val="both"/>
      </w:pPr>
    </w:p>
    <w:p w:rsidR="00CC491A" w:rsidRPr="00E66E75" w:rsidRDefault="003D32ED" w:rsidP="00CC491A">
      <w:pPr>
        <w:widowControl w:val="0"/>
        <w:suppressAutoHyphens/>
        <w:spacing w:before="120"/>
        <w:jc w:val="both"/>
        <w:rPr>
          <w:i/>
          <w:color w:val="392C69"/>
        </w:rPr>
      </w:pPr>
      <w:r>
        <w:t>9</w:t>
      </w:r>
      <w:r w:rsidR="00CC491A">
        <w:t xml:space="preserve">.3. </w:t>
      </w:r>
      <w:r w:rsidR="00CC491A" w:rsidRPr="00E66E75">
        <w:rPr>
          <w:bCs/>
        </w:rPr>
        <w:t>Контроль за соблюдением настоящих Правил осуществляется органом местного самоуправления</w:t>
      </w:r>
      <w:r w:rsidR="00CC491A" w:rsidRPr="00E66E75">
        <w:rPr>
          <w:color w:val="FF0000"/>
        </w:rPr>
        <w:t xml:space="preserve"> </w:t>
      </w:r>
      <w:r w:rsidR="00CC491A" w:rsidRPr="00E66E75">
        <w:t>сельского поселения</w:t>
      </w:r>
      <w:r w:rsidR="00CC491A" w:rsidRPr="00E66E75">
        <w:rPr>
          <w:bCs/>
        </w:rPr>
        <w:t>, за исключением случаев, предусмотренных законодательством.</w:t>
      </w:r>
    </w:p>
    <w:p w:rsidR="000F304A" w:rsidRPr="00973484" w:rsidRDefault="000F304A" w:rsidP="00973484">
      <w:pPr>
        <w:shd w:val="clear" w:color="auto" w:fill="FFFFFF"/>
        <w:jc w:val="both"/>
        <w:rPr>
          <w:sz w:val="20"/>
          <w:szCs w:val="20"/>
        </w:rPr>
      </w:pPr>
    </w:p>
    <w:sectPr w:rsidR="000F304A" w:rsidRPr="00973484" w:rsidSect="001D7B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EF0" w:rsidRDefault="008D7EF0" w:rsidP="00D26C94">
      <w:r>
        <w:separator/>
      </w:r>
    </w:p>
  </w:endnote>
  <w:endnote w:type="continuationSeparator" w:id="1">
    <w:p w:rsidR="008D7EF0" w:rsidRDefault="008D7EF0" w:rsidP="00D2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EF0" w:rsidRDefault="008D7EF0" w:rsidP="00D26C94">
      <w:r>
        <w:separator/>
      </w:r>
    </w:p>
  </w:footnote>
  <w:footnote w:type="continuationSeparator" w:id="1">
    <w:p w:rsidR="008D7EF0" w:rsidRDefault="008D7EF0" w:rsidP="00D26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25"/>
    <w:multiLevelType w:val="multilevel"/>
    <w:tmpl w:val="271E0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907A8"/>
    <w:multiLevelType w:val="hybridMultilevel"/>
    <w:tmpl w:val="BDFC02A8"/>
    <w:lvl w:ilvl="0" w:tplc="E02A24C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9F4068"/>
    <w:multiLevelType w:val="hybridMultilevel"/>
    <w:tmpl w:val="8C562864"/>
    <w:lvl w:ilvl="0" w:tplc="CF9408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A030C"/>
    <w:multiLevelType w:val="multilevel"/>
    <w:tmpl w:val="0148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FC3967"/>
    <w:multiLevelType w:val="multilevel"/>
    <w:tmpl w:val="B014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C3047"/>
    <w:multiLevelType w:val="multilevel"/>
    <w:tmpl w:val="C2DC2B76"/>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643050C1"/>
    <w:multiLevelType w:val="multilevel"/>
    <w:tmpl w:val="A060FDF2"/>
    <w:lvl w:ilvl="0">
      <w:start w:val="1"/>
      <w:numFmt w:val="decimal"/>
      <w:lvlText w:val="%1."/>
      <w:lvlJc w:val="left"/>
      <w:pPr>
        <w:ind w:left="420" w:hanging="420"/>
      </w:pPr>
      <w:rPr>
        <w:rFonts w:hint="default"/>
      </w:rPr>
    </w:lvl>
    <w:lvl w:ilvl="1">
      <w:start w:val="1"/>
      <w:numFmt w:val="decimal"/>
      <w:lvlText w:val="%1.%2."/>
      <w:lvlJc w:val="left"/>
      <w:pPr>
        <w:ind w:left="469" w:hanging="42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C80"/>
    <w:rsid w:val="00055B3D"/>
    <w:rsid w:val="00081F26"/>
    <w:rsid w:val="000E7B0C"/>
    <w:rsid w:val="000F304A"/>
    <w:rsid w:val="001426B0"/>
    <w:rsid w:val="001579BA"/>
    <w:rsid w:val="001658F3"/>
    <w:rsid w:val="0016667D"/>
    <w:rsid w:val="001B1A9D"/>
    <w:rsid w:val="001C7E59"/>
    <w:rsid w:val="001D7BE8"/>
    <w:rsid w:val="00226289"/>
    <w:rsid w:val="00246352"/>
    <w:rsid w:val="00256A1F"/>
    <w:rsid w:val="002810C2"/>
    <w:rsid w:val="002C23FB"/>
    <w:rsid w:val="00301E7C"/>
    <w:rsid w:val="00304461"/>
    <w:rsid w:val="0030759B"/>
    <w:rsid w:val="00383F9E"/>
    <w:rsid w:val="0039143A"/>
    <w:rsid w:val="003945DF"/>
    <w:rsid w:val="00395374"/>
    <w:rsid w:val="003D32ED"/>
    <w:rsid w:val="00406B65"/>
    <w:rsid w:val="004334DD"/>
    <w:rsid w:val="00435C3F"/>
    <w:rsid w:val="00464308"/>
    <w:rsid w:val="00483C73"/>
    <w:rsid w:val="004C5FA2"/>
    <w:rsid w:val="004E7D6A"/>
    <w:rsid w:val="0055434E"/>
    <w:rsid w:val="005720C9"/>
    <w:rsid w:val="005F4E64"/>
    <w:rsid w:val="005F6785"/>
    <w:rsid w:val="006469B9"/>
    <w:rsid w:val="00672A51"/>
    <w:rsid w:val="00676220"/>
    <w:rsid w:val="00690B34"/>
    <w:rsid w:val="00695C80"/>
    <w:rsid w:val="006B68AE"/>
    <w:rsid w:val="006E04F6"/>
    <w:rsid w:val="00721654"/>
    <w:rsid w:val="0077378A"/>
    <w:rsid w:val="00775E99"/>
    <w:rsid w:val="007B5814"/>
    <w:rsid w:val="007D1141"/>
    <w:rsid w:val="008014D3"/>
    <w:rsid w:val="00845C93"/>
    <w:rsid w:val="00862F60"/>
    <w:rsid w:val="00880F2A"/>
    <w:rsid w:val="008A0117"/>
    <w:rsid w:val="008D7EF0"/>
    <w:rsid w:val="008F1676"/>
    <w:rsid w:val="0090694E"/>
    <w:rsid w:val="00973484"/>
    <w:rsid w:val="009B59C8"/>
    <w:rsid w:val="009F5515"/>
    <w:rsid w:val="00A05375"/>
    <w:rsid w:val="00A23002"/>
    <w:rsid w:val="00A2363C"/>
    <w:rsid w:val="00AA3C94"/>
    <w:rsid w:val="00AC3941"/>
    <w:rsid w:val="00AC55B9"/>
    <w:rsid w:val="00AE48A7"/>
    <w:rsid w:val="00B47C78"/>
    <w:rsid w:val="00BD70DB"/>
    <w:rsid w:val="00C101B9"/>
    <w:rsid w:val="00C205D3"/>
    <w:rsid w:val="00C53A48"/>
    <w:rsid w:val="00C63D26"/>
    <w:rsid w:val="00C7107B"/>
    <w:rsid w:val="00CB1E7B"/>
    <w:rsid w:val="00CC491A"/>
    <w:rsid w:val="00D1773B"/>
    <w:rsid w:val="00D26C94"/>
    <w:rsid w:val="00D57253"/>
    <w:rsid w:val="00DA7F2C"/>
    <w:rsid w:val="00E0316B"/>
    <w:rsid w:val="00E330FF"/>
    <w:rsid w:val="00E94660"/>
    <w:rsid w:val="00E95773"/>
    <w:rsid w:val="00EA02D3"/>
    <w:rsid w:val="00F0641B"/>
    <w:rsid w:val="00F70341"/>
    <w:rsid w:val="00F819A0"/>
    <w:rsid w:val="00F970B4"/>
    <w:rsid w:val="00FC3289"/>
    <w:rsid w:val="00FF3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5C8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695C80"/>
    <w:rPr>
      <w:rFonts w:cs="Times New Roman"/>
      <w:color w:val="0000FF"/>
      <w:u w:val="single"/>
    </w:rPr>
  </w:style>
  <w:style w:type="paragraph" w:styleId="a4">
    <w:name w:val="List Paragraph"/>
    <w:basedOn w:val="a"/>
    <w:uiPriority w:val="34"/>
    <w:qFormat/>
    <w:rsid w:val="004334DD"/>
    <w:pPr>
      <w:ind w:left="720"/>
      <w:contextualSpacing/>
    </w:pPr>
  </w:style>
  <w:style w:type="paragraph" w:styleId="a5">
    <w:name w:val="endnote text"/>
    <w:basedOn w:val="a"/>
    <w:link w:val="a6"/>
    <w:uiPriority w:val="99"/>
    <w:semiHidden/>
    <w:unhideWhenUsed/>
    <w:rsid w:val="00D26C94"/>
    <w:rPr>
      <w:sz w:val="20"/>
      <w:szCs w:val="20"/>
    </w:rPr>
  </w:style>
  <w:style w:type="character" w:customStyle="1" w:styleId="a6">
    <w:name w:val="Текст концевой сноски Знак"/>
    <w:basedOn w:val="a0"/>
    <w:link w:val="a5"/>
    <w:uiPriority w:val="99"/>
    <w:semiHidden/>
    <w:rsid w:val="00D26C94"/>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D26C94"/>
    <w:rPr>
      <w:vertAlign w:val="superscript"/>
    </w:rPr>
  </w:style>
  <w:style w:type="paragraph" w:customStyle="1" w:styleId="ConsPlusNormal">
    <w:name w:val="ConsPlusNormal"/>
    <w:rsid w:val="002810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2810C2"/>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819A0"/>
    <w:pPr>
      <w:spacing w:before="100" w:beforeAutospacing="1" w:after="100" w:afterAutospacing="1"/>
    </w:pPr>
  </w:style>
  <w:style w:type="character" w:styleId="aa">
    <w:name w:val="Strong"/>
    <w:basedOn w:val="a0"/>
    <w:uiPriority w:val="22"/>
    <w:qFormat/>
    <w:rsid w:val="000F3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5C8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695C80"/>
    <w:rPr>
      <w:rFonts w:cs="Times New Roman"/>
      <w:color w:val="0000FF"/>
      <w:u w:val="single"/>
    </w:rPr>
  </w:style>
  <w:style w:type="paragraph" w:styleId="a4">
    <w:name w:val="List Paragraph"/>
    <w:basedOn w:val="a"/>
    <w:uiPriority w:val="34"/>
    <w:qFormat/>
    <w:rsid w:val="004334DD"/>
    <w:pPr>
      <w:ind w:left="720"/>
      <w:contextualSpacing/>
    </w:pPr>
  </w:style>
</w:styles>
</file>

<file path=word/webSettings.xml><?xml version="1.0" encoding="utf-8"?>
<w:webSettings xmlns:r="http://schemas.openxmlformats.org/officeDocument/2006/relationships" xmlns:w="http://schemas.openxmlformats.org/wordprocessingml/2006/main">
  <w:divs>
    <w:div w:id="1161580766">
      <w:bodyDiv w:val="1"/>
      <w:marLeft w:val="0"/>
      <w:marRight w:val="0"/>
      <w:marTop w:val="0"/>
      <w:marBottom w:val="0"/>
      <w:divBdr>
        <w:top w:val="none" w:sz="0" w:space="0" w:color="auto"/>
        <w:left w:val="none" w:sz="0" w:space="0" w:color="auto"/>
        <w:bottom w:val="none" w:sz="0" w:space="0" w:color="auto"/>
        <w:right w:val="none" w:sz="0" w:space="0" w:color="auto"/>
      </w:divBdr>
    </w:div>
    <w:div w:id="14170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etchino.ru/index.php/komfortnaya-gorodskaya-sreda/439-reshenie-37-ot-28-09-2017-g-ob-utverzhdenii-pravil-blagoustrojstva-territorii-selskogo-poseleniya-poselok-detchi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074EE-1748-4B07-85F3-CF530231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22793</Words>
  <Characters>129925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46</cp:revision>
  <cp:lastPrinted>2019-01-23T08:18:00Z</cp:lastPrinted>
  <dcterms:created xsi:type="dcterms:W3CDTF">2018-05-31T06:43:00Z</dcterms:created>
  <dcterms:modified xsi:type="dcterms:W3CDTF">2019-02-13T09:07:00Z</dcterms:modified>
</cp:coreProperties>
</file>